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9" w:type="dxa"/>
        <w:tblInd w:w="5404" w:type="dxa"/>
        <w:tblLayout w:type="fixed"/>
        <w:tblLook w:val="0000" w:firstRow="0" w:lastRow="0" w:firstColumn="0" w:lastColumn="0" w:noHBand="0" w:noVBand="0"/>
      </w:tblPr>
      <w:tblGrid>
        <w:gridCol w:w="4819"/>
      </w:tblGrid>
      <w:tr w:rsidR="00C278D1" w:rsidRPr="00C278D1" w:rsidTr="00512883">
        <w:tc>
          <w:tcPr>
            <w:tcW w:w="4819" w:type="dxa"/>
            <w:shd w:val="clear" w:color="auto" w:fill="auto"/>
          </w:tcPr>
          <w:p w:rsidR="00C278D1" w:rsidRPr="00C278D1" w:rsidRDefault="00C278D1" w:rsidP="00512883">
            <w:pPr>
              <w:pStyle w:val="2"/>
              <w:spacing w:before="0" w:line="240" w:lineRule="auto"/>
              <w:rPr>
                <w:rFonts w:ascii="Times New Roman" w:hAnsi="Times New Roman" w:cs="Times New Roman"/>
                <w:color w:val="auto"/>
              </w:rPr>
            </w:pPr>
            <w:r w:rsidRPr="00C278D1">
              <w:rPr>
                <w:rFonts w:ascii="Times New Roman" w:hAnsi="Times New Roman" w:cs="Times New Roman"/>
                <w:color w:val="auto"/>
              </w:rPr>
              <w:t xml:space="preserve">        «УТВЕРЖДАЮ»</w:t>
            </w: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Глава  Маганского сельсовета</w:t>
            </w: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Березовского района Красноярского края</w:t>
            </w: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 xml:space="preserve"> _________________А.Г. Ларионов</w:t>
            </w:r>
          </w:p>
          <w:p w:rsidR="00C278D1" w:rsidRPr="00C278D1" w:rsidRDefault="00C278D1" w:rsidP="00512883">
            <w:pPr>
              <w:spacing w:after="0" w:line="240" w:lineRule="auto"/>
              <w:jc w:val="both"/>
              <w:rPr>
                <w:rFonts w:ascii="Times New Roman" w:hAnsi="Times New Roman"/>
                <w:sz w:val="28"/>
                <w:szCs w:val="28"/>
              </w:rPr>
            </w:pP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«____»______  2022г.</w:t>
            </w:r>
          </w:p>
        </w:tc>
      </w:tr>
      <w:tr w:rsidR="00C278D1" w:rsidRPr="00C278D1" w:rsidTr="00512883">
        <w:tc>
          <w:tcPr>
            <w:tcW w:w="4819" w:type="dxa"/>
            <w:shd w:val="clear" w:color="auto" w:fill="auto"/>
          </w:tcPr>
          <w:p w:rsidR="00C278D1" w:rsidRPr="00C278D1" w:rsidRDefault="00C278D1" w:rsidP="00512883">
            <w:pPr>
              <w:pStyle w:val="2"/>
              <w:snapToGrid w:val="0"/>
              <w:spacing w:before="0" w:line="240" w:lineRule="auto"/>
              <w:rPr>
                <w:rFonts w:ascii="Times New Roman" w:hAnsi="Times New Roman" w:cs="Times New Roman"/>
                <w:color w:val="auto"/>
              </w:rPr>
            </w:pPr>
          </w:p>
        </w:tc>
      </w:tr>
    </w:tbl>
    <w:p w:rsidR="00313DC3" w:rsidRDefault="00313DC3" w:rsidP="00DC1F75">
      <w:pPr>
        <w:spacing w:after="0" w:line="240" w:lineRule="auto"/>
        <w:jc w:val="center"/>
        <w:rPr>
          <w:rFonts w:ascii="Times New Roman" w:hAnsi="Times New Roman" w:cs="Times New Roman"/>
          <w:b/>
          <w:sz w:val="28"/>
          <w:szCs w:val="28"/>
        </w:rPr>
      </w:pPr>
    </w:p>
    <w:p w:rsidR="00313DC3" w:rsidRDefault="00313DC3" w:rsidP="00DC1F75">
      <w:pPr>
        <w:spacing w:after="0" w:line="240" w:lineRule="auto"/>
        <w:jc w:val="center"/>
        <w:rPr>
          <w:rFonts w:ascii="Times New Roman" w:hAnsi="Times New Roman" w:cs="Times New Roman"/>
          <w:b/>
          <w:sz w:val="28"/>
          <w:szCs w:val="28"/>
        </w:rPr>
      </w:pPr>
    </w:p>
    <w:p w:rsidR="00C278D1" w:rsidRDefault="00C278D1" w:rsidP="00DC1F75">
      <w:pPr>
        <w:spacing w:after="0" w:line="240" w:lineRule="auto"/>
        <w:jc w:val="center"/>
        <w:rPr>
          <w:rFonts w:ascii="Times New Roman" w:hAnsi="Times New Roman" w:cs="Times New Roman"/>
          <w:b/>
          <w:sz w:val="28"/>
          <w:szCs w:val="28"/>
        </w:rPr>
      </w:pPr>
    </w:p>
    <w:p w:rsidR="00C278D1" w:rsidRDefault="00C278D1" w:rsidP="00DC1F75">
      <w:pPr>
        <w:spacing w:after="0" w:line="240" w:lineRule="auto"/>
        <w:jc w:val="center"/>
        <w:rPr>
          <w:rFonts w:ascii="Times New Roman" w:hAnsi="Times New Roman" w:cs="Times New Roman"/>
          <w:b/>
          <w:sz w:val="28"/>
          <w:szCs w:val="28"/>
        </w:rPr>
      </w:pPr>
    </w:p>
    <w:p w:rsidR="00C278D1" w:rsidRDefault="00C278D1"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Default="00C027FE" w:rsidP="00DC1F75">
      <w:pPr>
        <w:spacing w:after="0" w:line="240" w:lineRule="auto"/>
        <w:jc w:val="center"/>
        <w:rPr>
          <w:rFonts w:ascii="Times New Roman" w:hAnsi="Times New Roman" w:cs="Times New Roman"/>
          <w:b/>
          <w:sz w:val="28"/>
          <w:szCs w:val="28"/>
        </w:rPr>
      </w:pPr>
    </w:p>
    <w:p w:rsidR="00313DC3" w:rsidRPr="00C027FE" w:rsidRDefault="00313DC3"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C027FE" w:rsidRP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2A70AE" w:rsidRDefault="002A70AE"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Маганск 202</w:t>
      </w:r>
      <w:r w:rsidR="00A36F06">
        <w:rPr>
          <w:rFonts w:ascii="Times New Roman" w:hAnsi="Times New Roman" w:cs="Times New Roman"/>
          <w:b/>
          <w:sz w:val="28"/>
          <w:szCs w:val="28"/>
        </w:rPr>
        <w:t>2</w:t>
      </w:r>
    </w:p>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r w:rsidR="00313DC3">
        <w:rPr>
          <w:rFonts w:ascii="Times New Roman" w:hAnsi="Times New Roman" w:cs="Times New Roman"/>
          <w:b/>
          <w:sz w:val="28"/>
          <w:szCs w:val="28"/>
        </w:rPr>
        <w:t xml:space="preserve">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313DC3" w:rsidRPr="00C027FE" w:rsidRDefault="00313DC3" w:rsidP="00DC1F75">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28"/>
      </w:tblGrid>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Открытый конкурс</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5528" w:type="dxa"/>
          </w:tcPr>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C027FE" w:rsidRPr="00C027FE" w:rsidRDefault="007917B7" w:rsidP="00DC1F75">
            <w:pPr>
              <w:pStyle w:val="ConsPlusNormal"/>
              <w:ind w:firstLine="0"/>
              <w:jc w:val="both"/>
              <w:outlineLvl w:val="1"/>
              <w:rPr>
                <w:rFonts w:ascii="Times New Roman" w:hAnsi="Times New Roman" w:cs="Times New Roman"/>
                <w:color w:val="000000"/>
                <w:sz w:val="28"/>
                <w:szCs w:val="28"/>
              </w:rPr>
            </w:pPr>
            <w:hyperlink r:id="rId9" w:history="1">
              <w:r w:rsidR="00C027FE" w:rsidRPr="00C027FE">
                <w:rPr>
                  <w:rStyle w:val="af"/>
                  <w:rFonts w:ascii="Times New Roman" w:hAnsi="Times New Roman" w:cs="Times New Roman"/>
                  <w:sz w:val="28"/>
                  <w:szCs w:val="28"/>
                  <w:lang w:val="en-US"/>
                </w:rPr>
                <w:t>magansk</w:t>
              </w:r>
              <w:r w:rsidR="00C027FE" w:rsidRPr="00C027FE">
                <w:rPr>
                  <w:rStyle w:val="af"/>
                  <w:rFonts w:ascii="Times New Roman" w:hAnsi="Times New Roman" w:cs="Times New Roman"/>
                  <w:sz w:val="28"/>
                  <w:szCs w:val="28"/>
                </w:rPr>
                <w:t>.</w:t>
              </w:r>
              <w:r w:rsidR="00C027FE" w:rsidRPr="00C027FE">
                <w:rPr>
                  <w:rStyle w:val="af"/>
                  <w:rFonts w:ascii="Times New Roman" w:hAnsi="Times New Roman" w:cs="Times New Roman"/>
                  <w:sz w:val="28"/>
                  <w:szCs w:val="28"/>
                  <w:lang w:val="en-US"/>
                </w:rPr>
                <w:t>admin</w:t>
              </w:r>
              <w:r w:rsidR="00C027FE" w:rsidRPr="00C027FE">
                <w:rPr>
                  <w:rStyle w:val="af"/>
                  <w:rFonts w:ascii="Times New Roman" w:hAnsi="Times New Roman" w:cs="Times New Roman"/>
                  <w:sz w:val="28"/>
                  <w:szCs w:val="28"/>
                </w:rPr>
                <w:t>@</w:t>
              </w:r>
              <w:r w:rsidR="00C027FE" w:rsidRPr="00C027FE">
                <w:rPr>
                  <w:rStyle w:val="af"/>
                  <w:rFonts w:ascii="Times New Roman" w:hAnsi="Times New Roman" w:cs="Times New Roman"/>
                  <w:sz w:val="28"/>
                  <w:szCs w:val="28"/>
                  <w:lang w:val="en-US"/>
                </w:rPr>
                <w:t>mail</w:t>
              </w:r>
              <w:r w:rsidR="00C027FE" w:rsidRPr="00C027FE">
                <w:rPr>
                  <w:rStyle w:val="af"/>
                  <w:rFonts w:ascii="Times New Roman" w:hAnsi="Times New Roman" w:cs="Times New Roman"/>
                  <w:sz w:val="28"/>
                  <w:szCs w:val="28"/>
                </w:rPr>
                <w:t>.</w:t>
              </w:r>
              <w:proofErr w:type="spellStart"/>
              <w:r w:rsidR="00C027FE" w:rsidRPr="00C027FE">
                <w:rPr>
                  <w:rStyle w:val="af"/>
                  <w:rFonts w:ascii="Times New Roman" w:hAnsi="Times New Roman" w:cs="Times New Roman"/>
                  <w:sz w:val="28"/>
                  <w:szCs w:val="28"/>
                  <w:lang w:val="en-US"/>
                </w:rPr>
                <w:t>ru</w:t>
              </w:r>
              <w:proofErr w:type="spellEnd"/>
            </w:hyperlink>
          </w:p>
          <w:p w:rsidR="00C027FE" w:rsidRPr="00C027FE" w:rsidRDefault="00313DC3" w:rsidP="00DC1F75">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8 (39175) </w:t>
            </w:r>
            <w:r w:rsidR="00C027FE" w:rsidRPr="00C027FE">
              <w:rPr>
                <w:rFonts w:ascii="Times New Roman" w:hAnsi="Times New Roman" w:cs="Times New Roman"/>
                <w:sz w:val="28"/>
                <w:szCs w:val="28"/>
              </w:rPr>
              <w:t>9-62-41, факс 9-62-41</w:t>
            </w:r>
          </w:p>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Пацолта Анастасия Андреевна</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Платежи населения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202</w:t>
            </w:r>
            <w:r w:rsidR="00A36F06">
              <w:rPr>
                <w:rFonts w:ascii="Times New Roman" w:hAnsi="Times New Roman" w:cs="Times New Roman"/>
                <w:sz w:val="28"/>
                <w:szCs w:val="28"/>
              </w:rPr>
              <w:t>2</w:t>
            </w:r>
            <w:r w:rsidRPr="00C027FE">
              <w:rPr>
                <w:rFonts w:ascii="Times New Roman" w:hAnsi="Times New Roman" w:cs="Times New Roman"/>
                <w:sz w:val="28"/>
                <w:szCs w:val="28"/>
              </w:rPr>
              <w:t>-202</w:t>
            </w:r>
            <w:r w:rsidR="00A36F06">
              <w:rPr>
                <w:rFonts w:ascii="Times New Roman" w:hAnsi="Times New Roman" w:cs="Times New Roman"/>
                <w:sz w:val="28"/>
                <w:szCs w:val="28"/>
              </w:rPr>
              <w:t>5</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размер, порядок и сроки внесения платы, взимаемой заказчиком, за предоставление конкурсной документации</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Конкурсная документация предоставляется в бумажном  и электронном виде без взимания оплаты</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5528" w:type="dxa"/>
          </w:tcPr>
          <w:p w:rsidR="00BF18B2"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Конкурсную документацию можно получить</w:t>
            </w:r>
            <w:r w:rsidR="00BF18B2">
              <w:rPr>
                <w:rFonts w:ascii="Times New Roman" w:hAnsi="Times New Roman" w:cs="Times New Roman"/>
                <w:sz w:val="28"/>
                <w:szCs w:val="28"/>
              </w:rPr>
              <w:t>:</w:t>
            </w:r>
            <w:r w:rsidRPr="00C027FE">
              <w:rPr>
                <w:rFonts w:ascii="Times New Roman" w:hAnsi="Times New Roman" w:cs="Times New Roman"/>
                <w:sz w:val="28"/>
                <w:szCs w:val="28"/>
              </w:rPr>
              <w:t xml:space="preserve"> </w:t>
            </w:r>
          </w:p>
          <w:p w:rsidR="00BF18B2" w:rsidRDefault="00BF18B2"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27FE" w:rsidRPr="00C027FE">
              <w:rPr>
                <w:rFonts w:ascii="Times New Roman" w:hAnsi="Times New Roman" w:cs="Times New Roman"/>
                <w:sz w:val="28"/>
                <w:szCs w:val="28"/>
              </w:rPr>
              <w:t xml:space="preserve">по адресу: Красноярский край, Березовский район, с. Маганск, ул. Лесная 1А, </w:t>
            </w:r>
            <w:proofErr w:type="spellStart"/>
            <w:r w:rsidR="00C027FE" w:rsidRPr="00C027FE">
              <w:rPr>
                <w:rFonts w:ascii="Times New Roman" w:hAnsi="Times New Roman" w:cs="Times New Roman"/>
                <w:sz w:val="28"/>
                <w:szCs w:val="28"/>
              </w:rPr>
              <w:t>каб</w:t>
            </w:r>
            <w:proofErr w:type="spellEnd"/>
            <w:r w:rsidR="00C027FE" w:rsidRPr="00C027FE">
              <w:rPr>
                <w:rFonts w:ascii="Times New Roman" w:hAnsi="Times New Roman" w:cs="Times New Roman"/>
                <w:sz w:val="28"/>
                <w:szCs w:val="28"/>
              </w:rPr>
              <w:t>. № 3</w:t>
            </w:r>
            <w:r>
              <w:rPr>
                <w:rFonts w:ascii="Times New Roman" w:hAnsi="Times New Roman" w:cs="Times New Roman"/>
                <w:sz w:val="28"/>
                <w:szCs w:val="28"/>
              </w:rPr>
              <w:t>;</w:t>
            </w:r>
          </w:p>
          <w:p w:rsidR="00C027FE" w:rsidRDefault="00BF18B2"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r w:rsidR="00C027FE" w:rsidRPr="00C027FE">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00C027FE" w:rsidRPr="00C027FE">
              <w:rPr>
                <w:rFonts w:ascii="Times New Roman" w:hAnsi="Times New Roman" w:cs="Times New Roman"/>
                <w:sz w:val="28"/>
                <w:szCs w:val="28"/>
              </w:rPr>
              <w:t xml:space="preserve"> </w:t>
            </w:r>
            <w:hyperlink r:id="rId10"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BF18B2" w:rsidRDefault="00BF18B2" w:rsidP="00DC1F75">
            <w:pPr>
              <w:spacing w:after="0" w:line="240" w:lineRule="auto"/>
              <w:rPr>
                <w:rFonts w:ascii="Times New Roman" w:hAnsi="Times New Roman" w:cs="Times New Roman"/>
                <w:sz w:val="28"/>
                <w:szCs w:val="28"/>
              </w:rPr>
            </w:pPr>
            <w:r>
              <w:rPr>
                <w:rFonts w:ascii="Times New Roman" w:hAnsi="Times New Roman" w:cs="Times New Roman"/>
                <w:sz w:val="28"/>
                <w:szCs w:val="27"/>
              </w:rPr>
              <w:t>-</w:t>
            </w:r>
            <w:r w:rsidRPr="00E91529">
              <w:rPr>
                <w:rFonts w:ascii="Times New Roman" w:hAnsi="Times New Roman" w:cs="Times New Roman"/>
                <w:sz w:val="28"/>
                <w:szCs w:val="27"/>
              </w:rPr>
              <w:t xml:space="preserve"> </w:t>
            </w:r>
            <w:proofErr w:type="gramStart"/>
            <w:r w:rsidRPr="003655CD">
              <w:rPr>
                <w:rFonts w:ascii="Times New Roman" w:hAnsi="Times New Roman"/>
                <w:color w:val="000000"/>
                <w:sz w:val="28"/>
                <w:szCs w:val="28"/>
              </w:rPr>
              <w:t>опубликова</w:t>
            </w:r>
            <w:r>
              <w:rPr>
                <w:rFonts w:ascii="Times New Roman" w:hAnsi="Times New Roman"/>
                <w:color w:val="000000"/>
                <w:sz w:val="28"/>
                <w:szCs w:val="28"/>
              </w:rPr>
              <w:t>на</w:t>
            </w:r>
            <w:proofErr w:type="gramEnd"/>
            <w:r>
              <w:rPr>
                <w:rFonts w:ascii="Times New Roman" w:hAnsi="Times New Roman"/>
                <w:color w:val="000000"/>
                <w:sz w:val="28"/>
                <w:szCs w:val="28"/>
              </w:rPr>
              <w:t>,</w:t>
            </w:r>
            <w:r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BF18B2" w:rsidRPr="00BF18B2" w:rsidRDefault="00BF18B2" w:rsidP="00DC1F75">
            <w:pPr>
              <w:spacing w:after="0" w:line="240" w:lineRule="auto"/>
              <w:rPr>
                <w:rFonts w:ascii="Times New Roman" w:hAnsi="Times New Roman" w:cs="Times New Roman"/>
              </w:rPr>
            </w:pPr>
            <w:r>
              <w:rPr>
                <w:rFonts w:ascii="Times New Roman" w:hAnsi="Times New Roman" w:cs="Times New Roman"/>
                <w:sz w:val="28"/>
                <w:szCs w:val="28"/>
              </w:rPr>
              <w:t xml:space="preserve">- </w:t>
            </w:r>
            <w:r w:rsidR="00C027FE" w:rsidRPr="00C027FE">
              <w:rPr>
                <w:rFonts w:ascii="Times New Roman" w:hAnsi="Times New Roman" w:cs="Times New Roman"/>
                <w:sz w:val="28"/>
                <w:szCs w:val="28"/>
              </w:rPr>
              <w:t>по тел</w:t>
            </w:r>
            <w:r>
              <w:rPr>
                <w:rFonts w:ascii="Times New Roman" w:hAnsi="Times New Roman" w:cs="Times New Roman"/>
                <w:sz w:val="28"/>
                <w:szCs w:val="28"/>
              </w:rPr>
              <w:t>ефону 8 (39175) 9-62-41,</w:t>
            </w:r>
            <w:r w:rsidR="00C027FE" w:rsidRPr="00C027FE">
              <w:rPr>
                <w:rFonts w:ascii="Times New Roman" w:hAnsi="Times New Roman" w:cs="Times New Roman"/>
                <w:sz w:val="28"/>
                <w:szCs w:val="28"/>
              </w:rPr>
              <w:t xml:space="preserve"> ежедневно (кроме выходных) с 9-00 до 17-00 </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5528" w:type="dxa"/>
          </w:tcPr>
          <w:p w:rsidR="00C027FE" w:rsidRPr="00DC1F75" w:rsidRDefault="00C027FE" w:rsidP="00DC1F75">
            <w:pPr>
              <w:spacing w:after="0" w:line="240" w:lineRule="auto"/>
              <w:jc w:val="both"/>
              <w:rPr>
                <w:rFonts w:ascii="Times New Roman" w:hAnsi="Times New Roman" w:cs="Times New Roman"/>
                <w:sz w:val="28"/>
                <w:szCs w:val="28"/>
              </w:rPr>
            </w:pPr>
            <w:r w:rsidRPr="00DC1F75">
              <w:rPr>
                <w:rFonts w:ascii="Times New Roman" w:hAnsi="Times New Roman" w:cs="Times New Roman"/>
                <w:sz w:val="28"/>
                <w:szCs w:val="28"/>
              </w:rPr>
              <w:t xml:space="preserve">Заявки подаются с момента опубликования до </w:t>
            </w:r>
            <w:r w:rsidR="004F6B01">
              <w:rPr>
                <w:rFonts w:ascii="Times New Roman" w:hAnsi="Times New Roman" w:cs="Times New Roman"/>
                <w:sz w:val="28"/>
                <w:szCs w:val="28"/>
              </w:rPr>
              <w:t>12.12</w:t>
            </w:r>
            <w:r w:rsidRPr="00DC1F75">
              <w:rPr>
                <w:rFonts w:ascii="Times New Roman" w:hAnsi="Times New Roman" w:cs="Times New Roman"/>
                <w:sz w:val="28"/>
                <w:szCs w:val="28"/>
              </w:rPr>
              <w:t>.202</w:t>
            </w:r>
            <w:r w:rsidR="00A36F06" w:rsidRPr="00DC1F75">
              <w:rPr>
                <w:rFonts w:ascii="Times New Roman" w:hAnsi="Times New Roman" w:cs="Times New Roman"/>
                <w:sz w:val="28"/>
                <w:szCs w:val="28"/>
              </w:rPr>
              <w:t>2</w:t>
            </w:r>
            <w:r w:rsidRPr="00DC1F75">
              <w:rPr>
                <w:rFonts w:ascii="Times New Roman" w:hAnsi="Times New Roman" w:cs="Times New Roman"/>
                <w:sz w:val="28"/>
                <w:szCs w:val="28"/>
              </w:rPr>
              <w:t xml:space="preserve"> г. ежедневно с 9-00 до 17-00, с 12-00 до 13-00 обед, кроме выходных дней по адресу Красноярский край, Березовский район, с. Маганск, ул. </w:t>
            </w:r>
            <w:proofErr w:type="gramStart"/>
            <w:r w:rsidRPr="00DC1F75">
              <w:rPr>
                <w:rFonts w:ascii="Times New Roman" w:hAnsi="Times New Roman" w:cs="Times New Roman"/>
                <w:sz w:val="28"/>
                <w:szCs w:val="28"/>
              </w:rPr>
              <w:t>Лесная</w:t>
            </w:r>
            <w:proofErr w:type="gramEnd"/>
            <w:r w:rsidRPr="00DC1F75">
              <w:rPr>
                <w:rFonts w:ascii="Times New Roman" w:hAnsi="Times New Roman" w:cs="Times New Roman"/>
                <w:sz w:val="28"/>
                <w:szCs w:val="28"/>
              </w:rPr>
              <w:t xml:space="preserve"> 1А, </w:t>
            </w:r>
            <w:proofErr w:type="spellStart"/>
            <w:r w:rsidRPr="00DC1F75">
              <w:rPr>
                <w:rFonts w:ascii="Times New Roman" w:hAnsi="Times New Roman" w:cs="Times New Roman"/>
                <w:sz w:val="28"/>
                <w:szCs w:val="28"/>
              </w:rPr>
              <w:t>каб</w:t>
            </w:r>
            <w:proofErr w:type="spellEnd"/>
            <w:r w:rsidRPr="00DC1F75">
              <w:rPr>
                <w:rFonts w:ascii="Times New Roman" w:hAnsi="Times New Roman" w:cs="Times New Roman"/>
                <w:sz w:val="28"/>
                <w:szCs w:val="28"/>
              </w:rPr>
              <w:t>. № 3.</w:t>
            </w:r>
          </w:p>
          <w:p w:rsidR="00C027FE" w:rsidRPr="00DC1F75" w:rsidRDefault="00C027FE" w:rsidP="00DC1F75">
            <w:pPr>
              <w:spacing w:after="0" w:line="240" w:lineRule="auto"/>
              <w:jc w:val="both"/>
              <w:rPr>
                <w:rFonts w:ascii="Times New Roman" w:hAnsi="Times New Roman" w:cs="Times New Roman"/>
                <w:sz w:val="28"/>
                <w:szCs w:val="28"/>
              </w:rPr>
            </w:pPr>
            <w:r w:rsidRPr="00DC1F75">
              <w:rPr>
                <w:rFonts w:ascii="Times New Roman" w:hAnsi="Times New Roman" w:cs="Times New Roman"/>
                <w:sz w:val="28"/>
                <w:szCs w:val="28"/>
              </w:rPr>
              <w:t>Заявки подаются в запечатанных конвертах.</w:t>
            </w:r>
          </w:p>
          <w:p w:rsidR="00C027FE" w:rsidRPr="00C027FE" w:rsidRDefault="00C027FE" w:rsidP="004F6B01">
            <w:pPr>
              <w:spacing w:after="0" w:line="240" w:lineRule="auto"/>
              <w:rPr>
                <w:rFonts w:ascii="Times New Roman" w:hAnsi="Times New Roman" w:cs="Times New Roman"/>
              </w:rPr>
            </w:pPr>
            <w:r w:rsidRPr="00DC1F75">
              <w:rPr>
                <w:rFonts w:ascii="Times New Roman" w:hAnsi="Times New Roman" w:cs="Times New Roman"/>
                <w:sz w:val="28"/>
                <w:szCs w:val="28"/>
              </w:rPr>
              <w:t xml:space="preserve">Вскрытие заявок конкурсной комиссией состоится </w:t>
            </w:r>
            <w:r w:rsidR="004F6B01">
              <w:rPr>
                <w:rFonts w:ascii="Times New Roman" w:hAnsi="Times New Roman" w:cs="Times New Roman"/>
                <w:sz w:val="28"/>
                <w:szCs w:val="28"/>
              </w:rPr>
              <w:t>13.12</w:t>
            </w:r>
            <w:bookmarkStart w:id="0" w:name="_GoBack"/>
            <w:bookmarkEnd w:id="0"/>
            <w:r w:rsidRPr="00DC1F75">
              <w:rPr>
                <w:rFonts w:ascii="Times New Roman" w:hAnsi="Times New Roman" w:cs="Times New Roman"/>
                <w:sz w:val="28"/>
                <w:szCs w:val="28"/>
              </w:rPr>
              <w:t>.202</w:t>
            </w:r>
            <w:r w:rsidR="00A36F06" w:rsidRPr="00DC1F75">
              <w:rPr>
                <w:rFonts w:ascii="Times New Roman" w:hAnsi="Times New Roman" w:cs="Times New Roman"/>
                <w:sz w:val="28"/>
                <w:szCs w:val="28"/>
              </w:rPr>
              <w:t>2</w:t>
            </w:r>
            <w:r w:rsidR="00BF18B2" w:rsidRPr="00DC1F75">
              <w:rPr>
                <w:rFonts w:ascii="Times New Roman" w:hAnsi="Times New Roman" w:cs="Times New Roman"/>
                <w:sz w:val="28"/>
                <w:szCs w:val="28"/>
              </w:rPr>
              <w:t>г</w:t>
            </w:r>
            <w:r w:rsidRPr="00DC1F75">
              <w:rPr>
                <w:rFonts w:ascii="Times New Roman" w:hAnsi="Times New Roman" w:cs="Times New Roman"/>
                <w:sz w:val="28"/>
                <w:szCs w:val="28"/>
              </w:rPr>
              <w:t>., в  10 часов 30 мин</w:t>
            </w:r>
            <w:r w:rsidR="00BF18B2" w:rsidRPr="00DC1F75">
              <w:rPr>
                <w:rFonts w:ascii="Times New Roman" w:hAnsi="Times New Roman" w:cs="Times New Roman"/>
                <w:sz w:val="28"/>
                <w:szCs w:val="28"/>
              </w:rPr>
              <w:t>.</w:t>
            </w:r>
            <w:r w:rsidRPr="00DC1F75">
              <w:rPr>
                <w:rFonts w:ascii="Times New Roman" w:hAnsi="Times New Roman" w:cs="Times New Roman"/>
                <w:sz w:val="28"/>
                <w:szCs w:val="28"/>
              </w:rPr>
              <w:t xml:space="preserve"> местного времени по адресу</w:t>
            </w:r>
            <w:r w:rsidRPr="00C027FE">
              <w:rPr>
                <w:rFonts w:ascii="Times New Roman" w:hAnsi="Times New Roman" w:cs="Times New Roman"/>
                <w:sz w:val="28"/>
                <w:szCs w:val="28"/>
              </w:rPr>
              <w:t xml:space="preserve">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xml:space="preserve">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xml:space="preserve">. № </w:t>
            </w:r>
            <w:r w:rsidR="00BF18B2">
              <w:rPr>
                <w:rFonts w:ascii="Times New Roman" w:hAnsi="Times New Roman" w:cs="Times New Roman"/>
                <w:sz w:val="28"/>
                <w:szCs w:val="28"/>
              </w:rPr>
              <w:t>3</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w:t>
            </w:r>
            <w:r w:rsidR="00BF18B2">
              <w:rPr>
                <w:rFonts w:ascii="Times New Roman" w:hAnsi="Times New Roman" w:cs="Times New Roman"/>
                <w:sz w:val="28"/>
                <w:szCs w:val="28"/>
              </w:rPr>
              <w:t>10</w:t>
            </w:r>
            <w:r w:rsidRPr="00C027FE">
              <w:rPr>
                <w:rFonts w:ascii="Times New Roman" w:hAnsi="Times New Roman" w:cs="Times New Roman"/>
                <w:sz w:val="28"/>
                <w:szCs w:val="28"/>
              </w:rPr>
              <w:t xml:space="preserve">-ти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5528" w:type="dxa"/>
          </w:tcPr>
          <w:p w:rsidR="00C027FE" w:rsidRPr="00C027FE" w:rsidRDefault="00C027FE" w:rsidP="00DC1F75">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C027FE" w:rsidRPr="00C027FE" w:rsidRDefault="00C027FE" w:rsidP="00DC1F75">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C027FE" w:rsidRPr="00C027FE" w:rsidRDefault="00C027FE" w:rsidP="00DC1F75">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 Качество услуг</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5528" w:type="dxa"/>
          </w:tcPr>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BF18B2" w:rsidP="00DC1F75">
            <w:pPr>
              <w:spacing w:after="0" w:line="240" w:lineRule="auto"/>
              <w:rPr>
                <w:rFonts w:ascii="Times New Roman" w:hAnsi="Times New Roman" w:cs="Times New Roman"/>
              </w:rPr>
            </w:pPr>
            <w:r>
              <w:rPr>
                <w:rFonts w:ascii="Times New Roman" w:hAnsi="Times New Roman" w:cs="Times New Roman"/>
                <w:sz w:val="28"/>
                <w:szCs w:val="28"/>
              </w:rPr>
              <w:t>4</w:t>
            </w:r>
            <w:r w:rsidR="00C027FE" w:rsidRPr="00C027FE">
              <w:rPr>
                <w:rFonts w:ascii="Times New Roman" w:hAnsi="Times New Roman" w:cs="Times New Roman"/>
                <w:sz w:val="28"/>
                <w:szCs w:val="28"/>
              </w:rPr>
              <w:t xml:space="preserve">. </w:t>
            </w:r>
            <w:r w:rsidR="00C027FE" w:rsidRPr="00C027FE">
              <w:rPr>
                <w:rFonts w:ascii="Times New Roman" w:hAnsi="Times New Roman" w:cs="Times New Roman"/>
                <w:sz w:val="28"/>
                <w:szCs w:val="28"/>
                <w:u w:val="single"/>
              </w:rPr>
              <w:t>Отсутствие ареста</w:t>
            </w:r>
            <w:r>
              <w:rPr>
                <w:rFonts w:ascii="Times New Roman" w:hAnsi="Times New Roman" w:cs="Times New Roman"/>
                <w:sz w:val="28"/>
                <w:szCs w:val="28"/>
              </w:rPr>
              <w:t xml:space="preserve"> на имущество</w:t>
            </w:r>
            <w:r w:rsidR="00C027FE" w:rsidRPr="00C027FE">
              <w:rPr>
                <w:rFonts w:ascii="Times New Roman" w:hAnsi="Times New Roman" w:cs="Times New Roman"/>
                <w:sz w:val="28"/>
                <w:szCs w:val="28"/>
              </w:rPr>
              <w:t xml:space="preserve"> принадлежащему  участнику размещения заказа</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keepNext/>
              <w:keepLines/>
              <w:widowControl w:val="0"/>
              <w:suppressLineNumbers/>
              <w:suppressAutoHyphens/>
              <w:spacing w:after="0" w:line="240" w:lineRule="auto"/>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5528" w:type="dxa"/>
          </w:tcPr>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sidR="00BF18B2">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sidR="00BF18B2">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027FE" w:rsidRPr="00C027FE">
              <w:rPr>
                <w:rFonts w:ascii="Times New Roman" w:hAnsi="Times New Roman" w:cs="Times New Roman"/>
                <w:sz w:val="28"/>
                <w:szCs w:val="28"/>
              </w:rPr>
              <w:t>одтверждающие документы (сведения):</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027FE" w:rsidRPr="00C027FE">
              <w:rPr>
                <w:rFonts w:ascii="Times New Roman" w:hAnsi="Times New Roman" w:cs="Times New Roman"/>
                <w:sz w:val="28"/>
                <w:szCs w:val="28"/>
              </w:rPr>
              <w:t xml:space="preserve">. </w:t>
            </w:r>
            <w:r w:rsidR="00C027FE" w:rsidRPr="00C027FE">
              <w:rPr>
                <w:rFonts w:ascii="Times New Roman" w:hAnsi="Times New Roman" w:cs="Times New Roman"/>
                <w:sz w:val="28"/>
                <w:szCs w:val="28"/>
                <w:u w:val="single"/>
              </w:rPr>
              <w:t>Отсутствие</w:t>
            </w:r>
            <w:r w:rsidR="00C027FE"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027FE" w:rsidRPr="00C027FE">
              <w:rPr>
                <w:rFonts w:ascii="Times New Roman" w:hAnsi="Times New Roman" w:cs="Times New Roman"/>
                <w:sz w:val="28"/>
                <w:szCs w:val="28"/>
              </w:rPr>
              <w:t xml:space="preserve">) Дополнительные </w:t>
            </w:r>
            <w:proofErr w:type="gramStart"/>
            <w:r w:rsidR="00C027FE" w:rsidRPr="00C027FE">
              <w:rPr>
                <w:rFonts w:ascii="Times New Roman" w:hAnsi="Times New Roman" w:cs="Times New Roman"/>
                <w:sz w:val="28"/>
                <w:szCs w:val="28"/>
              </w:rPr>
              <w:t>документы</w:t>
            </w:r>
            <w:proofErr w:type="gramEnd"/>
            <w:r w:rsidR="00C027FE" w:rsidRPr="00C027FE">
              <w:rPr>
                <w:rFonts w:ascii="Times New Roman" w:hAnsi="Times New Roman" w:cs="Times New Roman"/>
                <w:sz w:val="28"/>
                <w:szCs w:val="28"/>
              </w:rPr>
              <w:t xml:space="preserve"> прилагаемые по желанию Участника.  </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русский.</w:t>
            </w:r>
          </w:p>
        </w:tc>
      </w:tr>
    </w:tbl>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II</w:t>
      </w:r>
    </w:p>
    <w:p w:rsidR="00C027FE" w:rsidRPr="00C027FE" w:rsidRDefault="00C027FE" w:rsidP="00DC1F75">
      <w:pPr>
        <w:pStyle w:val="17"/>
        <w:spacing w:before="0" w:beforeAutospacing="0" w:after="0" w:afterAutospacing="0"/>
        <w:ind w:firstLine="709"/>
        <w:jc w:val="center"/>
        <w:rPr>
          <w:rStyle w:val="12"/>
          <w:b/>
          <w:bCs/>
          <w:sz w:val="28"/>
          <w:szCs w:val="28"/>
        </w:rPr>
      </w:pPr>
      <w:r w:rsidRPr="00C027FE">
        <w:rPr>
          <w:rStyle w:val="12"/>
          <w:b/>
          <w:bCs/>
          <w:sz w:val="28"/>
          <w:szCs w:val="28"/>
        </w:rPr>
        <w:t xml:space="preserve">Положение </w:t>
      </w:r>
    </w:p>
    <w:p w:rsidR="00C027FE" w:rsidRPr="00C027FE" w:rsidRDefault="00C027FE" w:rsidP="00DC1F75">
      <w:pPr>
        <w:spacing w:line="240" w:lineRule="auto"/>
        <w:ind w:firstLine="709"/>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C027FE" w:rsidRPr="00C027FE" w:rsidRDefault="00D32358" w:rsidP="00DC1F75">
      <w:pPr>
        <w:pStyle w:val="17"/>
        <w:spacing w:before="0" w:beforeAutospacing="0" w:after="0" w:afterAutospacing="0"/>
        <w:ind w:firstLine="709"/>
        <w:jc w:val="both"/>
        <w:rPr>
          <w:sz w:val="28"/>
          <w:szCs w:val="28"/>
        </w:rPr>
      </w:pPr>
      <w:proofErr w:type="gramStart"/>
      <w:r w:rsidRPr="007D73F9">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7D73F9">
        <w:rPr>
          <w:bCs/>
          <w:sz w:val="28"/>
          <w:szCs w:val="28"/>
        </w:rPr>
        <w:t xml:space="preserve">, </w:t>
      </w:r>
      <w:hyperlink r:id="rId11" w:history="1">
        <w:r w:rsidRPr="007D73F9">
          <w:rPr>
            <w:bCs/>
            <w:sz w:val="28"/>
            <w:szCs w:val="28"/>
          </w:rPr>
          <w:t>Постановление</w:t>
        </w:r>
        <w:r>
          <w:rPr>
            <w:bCs/>
            <w:sz w:val="28"/>
            <w:szCs w:val="28"/>
          </w:rPr>
          <w:t>м</w:t>
        </w:r>
        <w:r w:rsidRPr="007D73F9">
          <w:rPr>
            <w:bCs/>
            <w:sz w:val="28"/>
            <w:szCs w:val="28"/>
          </w:rPr>
          <w:t xml:space="preserve"> Правительства РФ от 29</w:t>
        </w:r>
        <w:r>
          <w:rPr>
            <w:bCs/>
            <w:sz w:val="28"/>
            <w:szCs w:val="28"/>
          </w:rPr>
          <w:t>.07.</w:t>
        </w:r>
        <w:r w:rsidRPr="007D73F9">
          <w:rPr>
            <w:bCs/>
            <w:sz w:val="28"/>
            <w:szCs w:val="28"/>
          </w:rPr>
          <w:t>2013 г</w:t>
        </w:r>
        <w:r>
          <w:rPr>
            <w:bCs/>
            <w:sz w:val="28"/>
            <w:szCs w:val="28"/>
          </w:rPr>
          <w:t>ода</w:t>
        </w:r>
        <w:r w:rsidRPr="007D73F9">
          <w:rPr>
            <w:bCs/>
            <w:sz w:val="28"/>
            <w:szCs w:val="28"/>
          </w:rPr>
          <w:t xml:space="preserve"> </w:t>
        </w:r>
        <w:r>
          <w:rPr>
            <w:bCs/>
            <w:sz w:val="28"/>
            <w:szCs w:val="28"/>
          </w:rPr>
          <w:t>№</w:t>
        </w:r>
        <w:r w:rsidRPr="007D73F9">
          <w:rPr>
            <w:bCs/>
            <w:sz w:val="28"/>
            <w:szCs w:val="28"/>
          </w:rPr>
          <w:t xml:space="preserve"> 644 </w:t>
        </w:r>
        <w:r>
          <w:rPr>
            <w:bCs/>
            <w:sz w:val="28"/>
            <w:szCs w:val="28"/>
          </w:rPr>
          <w:t>«</w:t>
        </w:r>
        <w:r w:rsidRPr="007D73F9">
          <w:rPr>
            <w:bCs/>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sz w:val="28"/>
            <w:szCs w:val="28"/>
          </w:rPr>
          <w:t>»</w:t>
        </w:r>
      </w:hyperlink>
      <w:r>
        <w:rPr>
          <w:bCs/>
          <w:sz w:val="28"/>
          <w:szCs w:val="28"/>
        </w:rPr>
        <w:t xml:space="preserve">, </w:t>
      </w:r>
      <w:r w:rsidRPr="007D73F9">
        <w:rPr>
          <w:bCs/>
          <w:sz w:val="28"/>
          <w:szCs w:val="28"/>
        </w:rPr>
        <w:t>Гражданским Кодексом Российской Федерации</w:t>
      </w:r>
      <w:r w:rsidR="00C027FE" w:rsidRPr="00C027FE">
        <w:rPr>
          <w:sz w:val="28"/>
          <w:szCs w:val="28"/>
        </w:rPr>
        <w:t>, в целях реализации полномочий</w:t>
      </w:r>
      <w:proofErr w:type="gramEnd"/>
      <w:r w:rsidR="00C027FE" w:rsidRPr="00C027FE">
        <w:rPr>
          <w:sz w:val="28"/>
          <w:szCs w:val="28"/>
        </w:rPr>
        <w:t xml:space="preserve"> </w:t>
      </w:r>
      <w:proofErr w:type="gramStart"/>
      <w:r w:rsidR="00C027FE" w:rsidRPr="00C027FE">
        <w:rPr>
          <w:sz w:val="28"/>
          <w:szCs w:val="28"/>
        </w:rPr>
        <w:t>установленных</w:t>
      </w:r>
      <w:proofErr w:type="gramEnd"/>
      <w:r w:rsidR="00C027FE" w:rsidRPr="00C027FE">
        <w:rPr>
          <w:sz w:val="28"/>
          <w:szCs w:val="28"/>
        </w:rPr>
        <w:t xml:space="preserve"> </w:t>
      </w:r>
      <w:r>
        <w:rPr>
          <w:sz w:val="28"/>
          <w:szCs w:val="28"/>
        </w:rPr>
        <w:t>действующими правовыми предписаниями</w:t>
      </w:r>
      <w:r w:rsidR="00C027FE" w:rsidRPr="00C027FE">
        <w:rPr>
          <w:sz w:val="28"/>
          <w:szCs w:val="28"/>
        </w:rPr>
        <w:t>, обеспечения и повышения культуры и качества обслуживания населения услугами водоснабжения</w:t>
      </w:r>
      <w:r>
        <w:rPr>
          <w:sz w:val="28"/>
          <w:szCs w:val="28"/>
        </w:rPr>
        <w:t>,</w:t>
      </w:r>
      <w:r w:rsidRPr="00D32358">
        <w:rPr>
          <w:sz w:val="28"/>
          <w:szCs w:val="28"/>
        </w:rPr>
        <w:t xml:space="preserve"> </w:t>
      </w:r>
      <w:r>
        <w:rPr>
          <w:sz w:val="28"/>
          <w:szCs w:val="28"/>
        </w:rPr>
        <w:t xml:space="preserve">руководствуясь </w:t>
      </w:r>
      <w:r w:rsidRPr="00C027FE">
        <w:rPr>
          <w:sz w:val="28"/>
          <w:szCs w:val="28"/>
        </w:rPr>
        <w:t>Уставом Маганского сельсовета,</w:t>
      </w:r>
      <w:r w:rsidR="00C027FE" w:rsidRPr="00C027FE">
        <w:rPr>
          <w:sz w:val="28"/>
          <w:szCs w:val="28"/>
        </w:rPr>
        <w:t xml:space="preserve"> </w:t>
      </w:r>
      <w:r w:rsidR="00811A4E">
        <w:rPr>
          <w:sz w:val="28"/>
          <w:szCs w:val="28"/>
        </w:rPr>
        <w:t>администрация Маганского сельсовета утверждает настоящее Положение о нижеследующем:</w:t>
      </w:r>
    </w:p>
    <w:p w:rsidR="00C027FE" w:rsidRPr="00C027FE" w:rsidRDefault="00C027FE" w:rsidP="00DC1F75">
      <w:pPr>
        <w:pStyle w:val="17"/>
        <w:spacing w:before="0" w:beforeAutospacing="0" w:after="0" w:afterAutospacing="0"/>
        <w:ind w:firstLine="709"/>
        <w:jc w:val="both"/>
        <w:rPr>
          <w:sz w:val="28"/>
          <w:szCs w:val="28"/>
        </w:rPr>
      </w:pPr>
    </w:p>
    <w:p w:rsidR="00C027FE" w:rsidRPr="00C027FE" w:rsidRDefault="00C027FE" w:rsidP="00DC1F75">
      <w:pPr>
        <w:spacing w:after="0" w:line="240" w:lineRule="auto"/>
        <w:ind w:firstLine="709"/>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w:t>
      </w:r>
      <w:r w:rsidR="00C461FF">
        <w:rPr>
          <w:rFonts w:ascii="Times New Roman" w:hAnsi="Times New Roman" w:cs="Times New Roman"/>
          <w:sz w:val="28"/>
          <w:szCs w:val="28"/>
        </w:rPr>
        <w:t>2</w:t>
      </w:r>
      <w:r w:rsidRPr="00C027FE">
        <w:rPr>
          <w:rFonts w:ascii="Times New Roman" w:hAnsi="Times New Roman" w:cs="Times New Roman"/>
          <w:sz w:val="28"/>
          <w:szCs w:val="28"/>
        </w:rPr>
        <w:t xml:space="preserve">.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w:t>
      </w:r>
      <w:r w:rsidR="00C461FF">
        <w:rPr>
          <w:rFonts w:ascii="Times New Roman" w:hAnsi="Times New Roman" w:cs="Times New Roman"/>
          <w:sz w:val="28"/>
          <w:szCs w:val="28"/>
        </w:rPr>
        <w:t>качества обслуживания населения</w:t>
      </w:r>
      <w:r w:rsidRPr="00C027FE">
        <w:rPr>
          <w:rFonts w:ascii="Times New Roman" w:hAnsi="Times New Roman" w:cs="Times New Roman"/>
          <w:sz w:val="28"/>
          <w:szCs w:val="28"/>
        </w:rPr>
        <w:t xml:space="preserve">,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2. Основные понятия, используемые в Положении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C027FE" w:rsidRPr="00C027FE" w:rsidRDefault="00C027FE" w:rsidP="00DC1F75">
      <w:pPr>
        <w:spacing w:after="0" w:line="240" w:lineRule="auto"/>
        <w:ind w:firstLine="709"/>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w:t>
      </w:r>
      <w:r w:rsidR="00C461FF">
        <w:rPr>
          <w:rFonts w:ascii="Times New Roman" w:hAnsi="Times New Roman" w:cs="Times New Roman"/>
          <w:sz w:val="28"/>
          <w:szCs w:val="28"/>
        </w:rPr>
        <w:t xml:space="preserve"> (далее - Договор) заключаемый а</w:t>
      </w:r>
      <w:r w:rsidRPr="00C027FE">
        <w:rPr>
          <w:rFonts w:ascii="Times New Roman" w:hAnsi="Times New Roman" w:cs="Times New Roman"/>
          <w:sz w:val="28"/>
          <w:szCs w:val="28"/>
        </w:rPr>
        <w:t xml:space="preserve">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sidR="00C461FF">
        <w:rPr>
          <w:rFonts w:ascii="Times New Roman" w:hAnsi="Times New Roman" w:cs="Times New Roman"/>
          <w:sz w:val="28"/>
          <w:szCs w:val="28"/>
        </w:rPr>
        <w:t xml:space="preserve"> – а</w:t>
      </w:r>
      <w:r w:rsidRPr="00C027FE">
        <w:rPr>
          <w:rFonts w:ascii="Times New Roman" w:hAnsi="Times New Roman" w:cs="Times New Roman"/>
          <w:sz w:val="28"/>
          <w:szCs w:val="28"/>
        </w:rPr>
        <w:t>дминистрация Маганского сельсовета Березовского района Красноярского края, заключившая с Победителем конкурса Договор;</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461FF">
        <w:rPr>
          <w:rStyle w:val="FontStyle16"/>
          <w:sz w:val="28"/>
          <w:szCs w:val="28"/>
        </w:rPr>
        <w:t xml:space="preserve">населению </w:t>
      </w:r>
      <w:r w:rsidR="00C461FF" w:rsidRPr="00C461FF">
        <w:rPr>
          <w:rStyle w:val="FontStyle16"/>
          <w:sz w:val="28"/>
          <w:szCs w:val="28"/>
        </w:rPr>
        <w:t xml:space="preserve">поселка </w:t>
      </w:r>
      <w:proofErr w:type="gramStart"/>
      <w:r w:rsidR="00C461FF" w:rsidRPr="00C461FF">
        <w:rPr>
          <w:rStyle w:val="FontStyle16"/>
          <w:sz w:val="28"/>
          <w:szCs w:val="28"/>
        </w:rPr>
        <w:t>Верхняя</w:t>
      </w:r>
      <w:proofErr w:type="gramEnd"/>
      <w:r w:rsidR="00C461FF" w:rsidRPr="00C461FF">
        <w:rPr>
          <w:rStyle w:val="FontStyle16"/>
          <w:sz w:val="28"/>
          <w:szCs w:val="28"/>
        </w:rPr>
        <w:t xml:space="preserve"> Базаиха Березовского района Красноярского края</w:t>
      </w:r>
      <w:r w:rsidR="00C461FF" w:rsidRPr="00C461FF">
        <w:rPr>
          <w:rFonts w:ascii="Times New Roman" w:hAnsi="Times New Roman" w:cs="Times New Roman"/>
          <w:sz w:val="28"/>
          <w:szCs w:val="28"/>
        </w:rPr>
        <w:t xml:space="preserve">, </w:t>
      </w:r>
      <w:r w:rsidR="00C461FF" w:rsidRPr="00C461FF">
        <w:rPr>
          <w:rStyle w:val="FontStyle16"/>
          <w:sz w:val="28"/>
          <w:szCs w:val="28"/>
        </w:rPr>
        <w:t xml:space="preserve">проживающему в жилых домах, не </w:t>
      </w:r>
      <w:r w:rsidR="00C461FF" w:rsidRPr="00C461FF">
        <w:rPr>
          <w:rFonts w:ascii="Times New Roman" w:hAnsi="Times New Roman" w:cs="Times New Roman"/>
          <w:sz w:val="28"/>
          <w:szCs w:val="28"/>
        </w:rPr>
        <w:t>подключенных  к централизованной системе холодного водоснабжения</w:t>
      </w:r>
      <w:r w:rsidRPr="00C461FF">
        <w:rPr>
          <w:rFonts w:ascii="Times New Roman" w:hAnsi="Times New Roman" w:cs="Times New Roman"/>
          <w:sz w:val="28"/>
          <w:szCs w:val="28"/>
        </w:rPr>
        <w:t xml:space="preserve">. </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4.1. 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w:t>
      </w:r>
      <w:r w:rsidR="00C461FF" w:rsidRPr="003655CD">
        <w:rPr>
          <w:rFonts w:ascii="Times New Roman" w:hAnsi="Times New Roman"/>
          <w:color w:val="000000"/>
          <w:sz w:val="28"/>
          <w:szCs w:val="28"/>
        </w:rPr>
        <w:t xml:space="preserve">официальном сайте администрации Маганского </w:t>
      </w:r>
      <w:r w:rsidR="00C461FF" w:rsidRPr="003655CD">
        <w:rPr>
          <w:rFonts w:ascii="Times New Roman" w:hAnsi="Times New Roman"/>
          <w:sz w:val="28"/>
          <w:szCs w:val="28"/>
        </w:rPr>
        <w:t xml:space="preserve">сельсовета в </w:t>
      </w:r>
      <w:r w:rsidR="00C461FF" w:rsidRPr="003655CD">
        <w:rPr>
          <w:rFonts w:ascii="Times New Roman" w:hAnsi="Times New Roman"/>
          <w:bCs/>
          <w:sz w:val="28"/>
          <w:szCs w:val="28"/>
          <w:shd w:val="clear" w:color="auto" w:fill="FFFFFF"/>
        </w:rPr>
        <w:t>информационно</w:t>
      </w:r>
      <w:r w:rsidR="00C461FF" w:rsidRPr="003655CD">
        <w:rPr>
          <w:rFonts w:ascii="Times New Roman" w:hAnsi="Times New Roman"/>
          <w:sz w:val="28"/>
          <w:szCs w:val="28"/>
          <w:shd w:val="clear" w:color="auto" w:fill="FFFFFF"/>
        </w:rPr>
        <w:t>-</w:t>
      </w:r>
      <w:r w:rsidR="00C461FF" w:rsidRPr="003655CD">
        <w:rPr>
          <w:rFonts w:ascii="Times New Roman" w:hAnsi="Times New Roman"/>
          <w:bCs/>
          <w:sz w:val="28"/>
          <w:szCs w:val="28"/>
          <w:shd w:val="clear" w:color="auto" w:fill="FFFFFF"/>
        </w:rPr>
        <w:t xml:space="preserve">телекоммуникационной </w:t>
      </w:r>
      <w:r w:rsidR="00C461FF" w:rsidRPr="003655CD">
        <w:rPr>
          <w:rFonts w:ascii="Times New Roman" w:hAnsi="Times New Roman"/>
          <w:color w:val="000000"/>
          <w:sz w:val="28"/>
          <w:szCs w:val="28"/>
        </w:rPr>
        <w:t>сети «Интернет»</w:t>
      </w:r>
      <w:r w:rsidR="00C461FF" w:rsidRPr="00C027FE">
        <w:rPr>
          <w:rFonts w:ascii="Times New Roman" w:hAnsi="Times New Roman" w:cs="Times New Roman"/>
          <w:sz w:val="28"/>
          <w:szCs w:val="28"/>
        </w:rPr>
        <w:t xml:space="preserve"> </w:t>
      </w:r>
      <w:hyperlink r:id="rId12" w:history="1">
        <w:r w:rsidR="00C461FF" w:rsidRPr="00E7100D">
          <w:rPr>
            <w:rStyle w:val="af"/>
            <w:rFonts w:ascii="Times New Roman" w:hAnsi="Times New Roman" w:cs="Times New Roman"/>
            <w:sz w:val="28"/>
            <w:szCs w:val="28"/>
            <w:lang w:val="en-US"/>
          </w:rPr>
          <w:t>www</w:t>
        </w:r>
        <w:r w:rsidR="00C461FF" w:rsidRPr="00E7100D">
          <w:rPr>
            <w:rStyle w:val="af"/>
            <w:rFonts w:ascii="Times New Roman" w:hAnsi="Times New Roman" w:cs="Times New Roman"/>
            <w:sz w:val="28"/>
            <w:szCs w:val="28"/>
          </w:rPr>
          <w:t>.</w:t>
        </w:r>
        <w:proofErr w:type="spellStart"/>
        <w:r w:rsidR="00C461FF" w:rsidRPr="00E7100D">
          <w:rPr>
            <w:rStyle w:val="af"/>
            <w:rFonts w:ascii="Times New Roman" w:hAnsi="Times New Roman" w:cs="Times New Roman"/>
            <w:sz w:val="28"/>
            <w:szCs w:val="28"/>
            <w:lang w:val="en-US"/>
          </w:rPr>
          <w:t>magansk</w:t>
        </w:r>
        <w:proofErr w:type="spellEnd"/>
        <w:r w:rsidR="00C461FF" w:rsidRPr="00E7100D">
          <w:rPr>
            <w:rStyle w:val="af"/>
            <w:rFonts w:ascii="Times New Roman" w:hAnsi="Times New Roman" w:cs="Times New Roman"/>
            <w:sz w:val="28"/>
            <w:szCs w:val="28"/>
          </w:rPr>
          <w:t>.</w:t>
        </w:r>
        <w:proofErr w:type="spellStart"/>
        <w:r w:rsidR="00C461FF" w:rsidRPr="00E7100D">
          <w:rPr>
            <w:rStyle w:val="af"/>
            <w:rFonts w:ascii="Times New Roman" w:hAnsi="Times New Roman" w:cs="Times New Roman"/>
            <w:sz w:val="28"/>
            <w:szCs w:val="28"/>
            <w:lang w:val="en-US"/>
          </w:rPr>
          <w:t>ru</w:t>
        </w:r>
        <w:proofErr w:type="spellEnd"/>
      </w:hyperlink>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C027FE" w:rsidRPr="00C027FE" w:rsidRDefault="00C461FF" w:rsidP="00DC1F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C027FE" w:rsidRPr="00C027FE">
        <w:rPr>
          <w:rFonts w:ascii="Times New Roman" w:hAnsi="Times New Roman" w:cs="Times New Roman"/>
          <w:sz w:val="28"/>
          <w:szCs w:val="28"/>
        </w:rPr>
        <w:t>орма торгов</w:t>
      </w:r>
      <w:r>
        <w:rPr>
          <w:rFonts w:ascii="Times New Roman" w:hAnsi="Times New Roman" w:cs="Times New Roman"/>
          <w:sz w:val="28"/>
          <w:szCs w:val="28"/>
        </w:rPr>
        <w:t>;</w:t>
      </w:r>
    </w:p>
    <w:p w:rsidR="00C027FE" w:rsidRPr="00C027FE" w:rsidRDefault="00C027FE" w:rsidP="00DC1F75">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w:t>
      </w:r>
      <w:r w:rsidR="00C461FF">
        <w:rPr>
          <w:rFonts w:ascii="Times New Roman" w:hAnsi="Times New Roman" w:cs="Times New Roman"/>
          <w:sz w:val="28"/>
          <w:szCs w:val="28"/>
        </w:rPr>
        <w:t>ние, место нахождения Заказчика;</w:t>
      </w:r>
    </w:p>
    <w:p w:rsidR="00C461FF" w:rsidRDefault="00C461FF" w:rsidP="00DC1F7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почтовый адрес З</w:t>
      </w:r>
      <w:r w:rsidR="00C027FE" w:rsidRPr="00C027FE">
        <w:rPr>
          <w:rFonts w:ascii="Times New Roman" w:hAnsi="Times New Roman" w:cs="Times New Roman"/>
          <w:sz w:val="28"/>
          <w:szCs w:val="28"/>
        </w:rPr>
        <w:t>аказчика</w:t>
      </w:r>
      <w:r>
        <w:rPr>
          <w:rFonts w:ascii="Times New Roman" w:hAnsi="Times New Roman" w:cs="Times New Roman"/>
          <w:sz w:val="28"/>
          <w:szCs w:val="28"/>
        </w:rPr>
        <w:t>;</w:t>
      </w:r>
    </w:p>
    <w:p w:rsidR="00C027FE" w:rsidRPr="00C027FE" w:rsidRDefault="00C027FE" w:rsidP="00DC1F75">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ад</w:t>
      </w:r>
      <w:r w:rsidR="00C461FF">
        <w:rPr>
          <w:rFonts w:ascii="Times New Roman" w:hAnsi="Times New Roman" w:cs="Times New Roman"/>
          <w:sz w:val="28"/>
          <w:szCs w:val="28"/>
        </w:rPr>
        <w:t>рес электронной почты Заказчика;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w:t>
      </w:r>
      <w:r w:rsidR="00C461FF">
        <w:rPr>
          <w:rFonts w:ascii="Times New Roman" w:hAnsi="Times New Roman" w:cs="Times New Roman"/>
          <w:sz w:val="28"/>
          <w:szCs w:val="28"/>
        </w:rPr>
        <w:t>змещена конкурсная документация;</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-размер, порядок и сроки внесения платы, взимаемой заказчиком, за предоставление конкурсной документации (если такая плата устанавливается);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4.4. Для участия в Конкурсе участники предоставляют организатору Конкурса заявку на участие в Конкурсе, </w:t>
      </w:r>
      <w:r w:rsidR="000B2432">
        <w:rPr>
          <w:rFonts w:ascii="Times New Roman" w:hAnsi="Times New Roman" w:cs="Times New Roman"/>
          <w:sz w:val="28"/>
          <w:szCs w:val="28"/>
        </w:rPr>
        <w:t>с</w:t>
      </w:r>
      <w:r w:rsidRPr="00C027FE">
        <w:rPr>
          <w:rFonts w:ascii="Times New Roman" w:hAnsi="Times New Roman" w:cs="Times New Roman"/>
          <w:sz w:val="28"/>
          <w:szCs w:val="28"/>
        </w:rPr>
        <w:t xml:space="preserve"> приложен</w:t>
      </w:r>
      <w:r w:rsidR="000B2432">
        <w:rPr>
          <w:rFonts w:ascii="Times New Roman" w:hAnsi="Times New Roman" w:cs="Times New Roman"/>
          <w:sz w:val="28"/>
          <w:szCs w:val="28"/>
        </w:rPr>
        <w:t>ием</w:t>
      </w:r>
      <w:r w:rsidRPr="00C027FE">
        <w:rPr>
          <w:rFonts w:ascii="Times New Roman" w:hAnsi="Times New Roman" w:cs="Times New Roman"/>
          <w:sz w:val="28"/>
          <w:szCs w:val="28"/>
        </w:rPr>
        <w:t xml:space="preserve"> следующи</w:t>
      </w:r>
      <w:r w:rsidR="000B2432">
        <w:rPr>
          <w:rFonts w:ascii="Times New Roman" w:hAnsi="Times New Roman" w:cs="Times New Roman"/>
          <w:sz w:val="28"/>
          <w:szCs w:val="28"/>
        </w:rPr>
        <w:t>х</w:t>
      </w:r>
      <w:r w:rsidRPr="00C027FE">
        <w:rPr>
          <w:rFonts w:ascii="Times New Roman" w:hAnsi="Times New Roman" w:cs="Times New Roman"/>
          <w:sz w:val="28"/>
          <w:szCs w:val="28"/>
        </w:rPr>
        <w:t xml:space="preserve"> документ</w:t>
      </w:r>
      <w:r w:rsidR="000B2432">
        <w:rPr>
          <w:rFonts w:ascii="Times New Roman" w:hAnsi="Times New Roman" w:cs="Times New Roman"/>
          <w:sz w:val="28"/>
          <w:szCs w:val="28"/>
        </w:rPr>
        <w:t>ов</w:t>
      </w:r>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sidR="000B2432">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sidR="000B2432">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C027FE" w:rsidRPr="00C027FE" w:rsidRDefault="00C027FE" w:rsidP="00DC1F75">
      <w:pPr>
        <w:spacing w:after="0" w:line="240" w:lineRule="auto"/>
        <w:ind w:firstLine="709"/>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C027FE" w:rsidRPr="00C027FE" w:rsidRDefault="000B2432" w:rsidP="00DC1F7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C027FE" w:rsidRPr="00C027FE">
        <w:rPr>
          <w:rFonts w:ascii="Times New Roman" w:hAnsi="Times New Roman" w:cs="Times New Roman"/>
          <w:b/>
          <w:sz w:val="28"/>
          <w:szCs w:val="28"/>
        </w:rPr>
        <w:t>одтверждающие документы (сведения, декларация):</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u w:val="single"/>
        </w:rPr>
        <w:t>1.</w:t>
      </w:r>
      <w:r w:rsidR="000B2432">
        <w:rPr>
          <w:rFonts w:ascii="Times New Roman" w:hAnsi="Times New Roman" w:cs="Times New Roman"/>
          <w:bCs/>
          <w:sz w:val="28"/>
          <w:szCs w:val="28"/>
          <w:u w:val="single"/>
        </w:rPr>
        <w:t xml:space="preserve">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C027FE" w:rsidRPr="00C027FE" w:rsidRDefault="00C027FE" w:rsidP="00DC1F75">
      <w:pPr>
        <w:spacing w:after="0" w:line="240" w:lineRule="auto"/>
        <w:ind w:firstLine="709"/>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C027FE" w:rsidRPr="00C027FE" w:rsidRDefault="00C027FE" w:rsidP="00DC1F75">
      <w:pPr>
        <w:spacing w:after="0" w:line="240" w:lineRule="auto"/>
        <w:ind w:firstLine="709"/>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C027FE" w:rsidRPr="00C027FE" w:rsidRDefault="00C027FE" w:rsidP="00DC1F75">
      <w:pPr>
        <w:spacing w:after="0" w:line="240" w:lineRule="auto"/>
        <w:ind w:firstLine="709"/>
        <w:jc w:val="both"/>
        <w:rPr>
          <w:rFonts w:ascii="Times New Roman" w:hAnsi="Times New Roman" w:cs="Times New Roman"/>
          <w:sz w:val="28"/>
          <w:szCs w:val="28"/>
          <w:u w:val="single"/>
        </w:rPr>
      </w:pPr>
      <w:r w:rsidRPr="00C027FE">
        <w:rPr>
          <w:rFonts w:ascii="Times New Roman" w:hAnsi="Times New Roman" w:cs="Times New Roman"/>
          <w:sz w:val="28"/>
          <w:szCs w:val="28"/>
        </w:rPr>
        <w:t>4.</w:t>
      </w:r>
      <w:r w:rsidR="00D1066A">
        <w:rPr>
          <w:rFonts w:ascii="Times New Roman" w:hAnsi="Times New Roman" w:cs="Times New Roman"/>
          <w:sz w:val="28"/>
          <w:szCs w:val="28"/>
        </w:rPr>
        <w:t>5</w:t>
      </w:r>
      <w:r w:rsidRPr="00C027FE">
        <w:rPr>
          <w:rFonts w:ascii="Times New Roman" w:hAnsi="Times New Roman" w:cs="Times New Roman"/>
          <w:sz w:val="28"/>
          <w:szCs w:val="28"/>
        </w:rPr>
        <w:t>. Участник несет ответственность за достоверность представленной документации.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6</w:t>
      </w:r>
      <w:r w:rsidRPr="00C027FE">
        <w:rPr>
          <w:rFonts w:ascii="Times New Roman" w:hAnsi="Times New Roman" w:cs="Times New Roman"/>
          <w:sz w:val="28"/>
          <w:szCs w:val="28"/>
        </w:rPr>
        <w:t>.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7</w:t>
      </w:r>
      <w:r w:rsidRPr="00C027FE">
        <w:rPr>
          <w:rFonts w:ascii="Times New Roman" w:hAnsi="Times New Roman" w:cs="Times New Roman"/>
          <w:sz w:val="28"/>
          <w:szCs w:val="28"/>
        </w:rPr>
        <w:t>. Организатор Конкурса и конкурсная комиссия вправе проверять соответствие представленных участником документов действительности.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8</w:t>
      </w:r>
      <w:r w:rsidRPr="00C027FE">
        <w:rPr>
          <w:rFonts w:ascii="Times New Roman" w:hAnsi="Times New Roman" w:cs="Times New Roman"/>
          <w:sz w:val="28"/>
          <w:szCs w:val="28"/>
        </w:rPr>
        <w:t>. Не допускаются к участию в Конкурсе участники, находящиеся в состоянии ликвидации (банкротства).</w:t>
      </w:r>
    </w:p>
    <w:p w:rsidR="00C027FE" w:rsidRPr="00C027FE" w:rsidRDefault="00C027FE" w:rsidP="00DC1F75">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0B2432"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5.3. Срок подачи заявок не может быть установлен</w:t>
      </w:r>
      <w:r w:rsidRPr="00C027FE">
        <w:rPr>
          <w:rFonts w:ascii="Times New Roman" w:hAnsi="Times New Roman" w:cs="Times New Roman"/>
          <w:color w:val="FF0000"/>
          <w:sz w:val="28"/>
          <w:szCs w:val="28"/>
        </w:rPr>
        <w:t xml:space="preserve"> </w:t>
      </w:r>
      <w:r w:rsidRPr="000B2432">
        <w:rPr>
          <w:rFonts w:ascii="Times New Roman" w:hAnsi="Times New Roman" w:cs="Times New Roman"/>
          <w:sz w:val="28"/>
          <w:szCs w:val="28"/>
        </w:rPr>
        <w:t xml:space="preserve">менее </w:t>
      </w:r>
      <w:r w:rsidRPr="000B2432">
        <w:rPr>
          <w:rFonts w:ascii="Times New Roman" w:hAnsi="Times New Roman" w:cs="Times New Roman"/>
          <w:b/>
          <w:sz w:val="28"/>
          <w:szCs w:val="28"/>
        </w:rPr>
        <w:t>30 дней</w:t>
      </w:r>
      <w:r w:rsidRPr="000B2432">
        <w:rPr>
          <w:rFonts w:ascii="Times New Roman" w:hAnsi="Times New Roman" w:cs="Times New Roman"/>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w:t>
      </w:r>
      <w:r w:rsidR="000B2432" w:rsidRPr="003655CD">
        <w:rPr>
          <w:rFonts w:ascii="Times New Roman" w:hAnsi="Times New Roman"/>
          <w:color w:val="000000"/>
          <w:sz w:val="28"/>
          <w:szCs w:val="28"/>
        </w:rPr>
        <w:t xml:space="preserve">официальном сайте администрации Маганского </w:t>
      </w:r>
      <w:r w:rsidR="000B2432" w:rsidRPr="003655CD">
        <w:rPr>
          <w:rFonts w:ascii="Times New Roman" w:hAnsi="Times New Roman"/>
          <w:sz w:val="28"/>
          <w:szCs w:val="28"/>
        </w:rPr>
        <w:t xml:space="preserve">сельсовета в </w:t>
      </w:r>
      <w:r w:rsidR="000B2432" w:rsidRPr="003655CD">
        <w:rPr>
          <w:rFonts w:ascii="Times New Roman" w:hAnsi="Times New Roman"/>
          <w:bCs/>
          <w:sz w:val="28"/>
          <w:szCs w:val="28"/>
          <w:shd w:val="clear" w:color="auto" w:fill="FFFFFF"/>
        </w:rPr>
        <w:t>информационно</w:t>
      </w:r>
      <w:r w:rsidR="000B2432" w:rsidRPr="003655CD">
        <w:rPr>
          <w:rFonts w:ascii="Times New Roman" w:hAnsi="Times New Roman"/>
          <w:sz w:val="28"/>
          <w:szCs w:val="28"/>
          <w:shd w:val="clear" w:color="auto" w:fill="FFFFFF"/>
        </w:rPr>
        <w:t>-</w:t>
      </w:r>
      <w:r w:rsidR="000B2432" w:rsidRPr="003655CD">
        <w:rPr>
          <w:rFonts w:ascii="Times New Roman" w:hAnsi="Times New Roman"/>
          <w:bCs/>
          <w:sz w:val="28"/>
          <w:szCs w:val="28"/>
          <w:shd w:val="clear" w:color="auto" w:fill="FFFFFF"/>
        </w:rPr>
        <w:t xml:space="preserve">телекоммуникационной </w:t>
      </w:r>
      <w:r w:rsidR="000B2432" w:rsidRPr="003655CD">
        <w:rPr>
          <w:rFonts w:ascii="Times New Roman" w:hAnsi="Times New Roman"/>
          <w:color w:val="000000"/>
          <w:sz w:val="28"/>
          <w:szCs w:val="28"/>
        </w:rPr>
        <w:t>сети «Интернет»</w:t>
      </w:r>
      <w:r w:rsidR="000B2432" w:rsidRPr="00C027FE">
        <w:rPr>
          <w:rFonts w:ascii="Times New Roman" w:hAnsi="Times New Roman" w:cs="Times New Roman"/>
          <w:sz w:val="28"/>
          <w:szCs w:val="28"/>
        </w:rPr>
        <w:t xml:space="preserve"> </w:t>
      </w:r>
      <w:r w:rsidR="000B2432">
        <w:rPr>
          <w:rFonts w:ascii="Times New Roman" w:hAnsi="Times New Roman" w:cs="Times New Roman"/>
          <w:sz w:val="28"/>
          <w:szCs w:val="28"/>
        </w:rPr>
        <w:t xml:space="preserve">- </w:t>
      </w:r>
      <w:hyperlink r:id="rId13" w:history="1">
        <w:r w:rsidR="000B2432" w:rsidRPr="00E7100D">
          <w:rPr>
            <w:rStyle w:val="af"/>
            <w:rFonts w:ascii="Times New Roman" w:hAnsi="Times New Roman" w:cs="Times New Roman"/>
            <w:sz w:val="28"/>
            <w:szCs w:val="28"/>
            <w:lang w:val="en-US"/>
          </w:rPr>
          <w:t>www</w:t>
        </w:r>
        <w:r w:rsidR="000B2432" w:rsidRPr="00E7100D">
          <w:rPr>
            <w:rStyle w:val="af"/>
            <w:rFonts w:ascii="Times New Roman" w:hAnsi="Times New Roman" w:cs="Times New Roman"/>
            <w:sz w:val="28"/>
            <w:szCs w:val="28"/>
          </w:rPr>
          <w:t>.</w:t>
        </w:r>
        <w:proofErr w:type="spellStart"/>
        <w:r w:rsidR="000B2432" w:rsidRPr="00E7100D">
          <w:rPr>
            <w:rStyle w:val="af"/>
            <w:rFonts w:ascii="Times New Roman" w:hAnsi="Times New Roman" w:cs="Times New Roman"/>
            <w:sz w:val="28"/>
            <w:szCs w:val="28"/>
            <w:lang w:val="en-US"/>
          </w:rPr>
          <w:t>magansk</w:t>
        </w:r>
        <w:proofErr w:type="spellEnd"/>
        <w:r w:rsidR="000B2432" w:rsidRPr="00E7100D">
          <w:rPr>
            <w:rStyle w:val="af"/>
            <w:rFonts w:ascii="Times New Roman" w:hAnsi="Times New Roman" w:cs="Times New Roman"/>
            <w:sz w:val="28"/>
            <w:szCs w:val="28"/>
          </w:rPr>
          <w:t>.</w:t>
        </w:r>
        <w:proofErr w:type="spellStart"/>
        <w:r w:rsidR="000B2432" w:rsidRPr="00E7100D">
          <w:rPr>
            <w:rStyle w:val="af"/>
            <w:rFonts w:ascii="Times New Roman" w:hAnsi="Times New Roman" w:cs="Times New Roman"/>
            <w:sz w:val="28"/>
            <w:szCs w:val="28"/>
            <w:lang w:val="en-US"/>
          </w:rPr>
          <w:t>ru</w:t>
        </w:r>
        <w:proofErr w:type="spellEnd"/>
      </w:hyperlink>
      <w:r w:rsidR="000B2432">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5.4. Организатор Конкурса обязан дать разъяснения положений конкурсной документации на письменный запрос участника </w:t>
      </w:r>
      <w:r w:rsidRPr="000B2432">
        <w:rPr>
          <w:rFonts w:ascii="Times New Roman" w:hAnsi="Times New Roman" w:cs="Times New Roman"/>
          <w:sz w:val="28"/>
          <w:szCs w:val="28"/>
        </w:rPr>
        <w:t xml:space="preserve">в течение 3 (трёх) рабочих дней </w:t>
      </w:r>
      <w:r w:rsidRPr="00C027FE">
        <w:rPr>
          <w:rFonts w:ascii="Times New Roman" w:hAnsi="Times New Roman" w:cs="Times New Roman"/>
          <w:sz w:val="28"/>
          <w:szCs w:val="28"/>
        </w:rPr>
        <w:t>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соответствующие документы, указанные в настоящем Положении.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5.7. По требованию участника организатор Конкурса выдаёт участнику расписку с указанием даты и времени получения заявки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w:t>
      </w:r>
      <w:r w:rsidR="004D0BE4">
        <w:rPr>
          <w:rFonts w:ascii="Times New Roman" w:hAnsi="Times New Roman" w:cs="Times New Roman"/>
          <w:sz w:val="28"/>
          <w:szCs w:val="28"/>
        </w:rPr>
        <w:t>тельств по этим расходам незави</w:t>
      </w:r>
      <w:r w:rsidRPr="00C027FE">
        <w:rPr>
          <w:rFonts w:ascii="Times New Roman" w:hAnsi="Times New Roman" w:cs="Times New Roman"/>
          <w:sz w:val="28"/>
          <w:szCs w:val="28"/>
        </w:rPr>
        <w:t>симо от характера проведения и результатов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участвовать в Конкурсе на условиях, определённых настоящим Положением.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C027FE" w:rsidRPr="00C027FE" w:rsidRDefault="00C027FE" w:rsidP="00DC1F75">
      <w:pPr>
        <w:spacing w:after="0" w:line="240" w:lineRule="auto"/>
        <w:ind w:firstLine="709"/>
        <w:jc w:val="both"/>
        <w:rPr>
          <w:rFonts w:ascii="Times New Roman" w:hAnsi="Times New Roman" w:cs="Times New Roman"/>
          <w:sz w:val="28"/>
          <w:szCs w:val="28"/>
        </w:rPr>
      </w:pPr>
    </w:p>
    <w:p w:rsidR="00C027FE" w:rsidRPr="00C027FE" w:rsidRDefault="00C027FE" w:rsidP="00DC1F75">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6. Порядок проведения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осуществляется </w:t>
      </w:r>
      <w:r w:rsidR="004D0BE4">
        <w:rPr>
          <w:rFonts w:ascii="Times New Roman" w:hAnsi="Times New Roman" w:cs="Times New Roman"/>
          <w:sz w:val="28"/>
          <w:szCs w:val="28"/>
        </w:rPr>
        <w:t>специалистом</w:t>
      </w:r>
      <w:r w:rsidRPr="00C027FE">
        <w:rPr>
          <w:rFonts w:ascii="Times New Roman" w:hAnsi="Times New Roman" w:cs="Times New Roman"/>
          <w:sz w:val="28"/>
          <w:szCs w:val="28"/>
        </w:rPr>
        <w:t xml:space="preserve"> администрации Маганского сельсовета.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участие в Конкурсе, рассмотрения заявок на участие в Конкурсе и подведения итогов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председателем из числа членов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C027FE" w:rsidRPr="00C027FE" w:rsidRDefault="00C027FE" w:rsidP="00DC1F75">
      <w:pPr>
        <w:spacing w:after="0" w:line="240" w:lineRule="auto"/>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6.6.</w:t>
      </w:r>
      <w:r w:rsidR="004D0BE4">
        <w:rPr>
          <w:rFonts w:ascii="Times New Roman" w:hAnsi="Times New Roman" w:cs="Times New Roman"/>
          <w:sz w:val="28"/>
          <w:szCs w:val="28"/>
        </w:rPr>
        <w:t xml:space="preserve"> </w:t>
      </w:r>
      <w:r w:rsidRPr="00C027FE">
        <w:rPr>
          <w:rFonts w:ascii="Times New Roman" w:hAnsi="Times New Roman" w:cs="Times New Roman"/>
          <w:sz w:val="28"/>
          <w:szCs w:val="28"/>
        </w:rPr>
        <w:t xml:space="preserve">В протоколе вскрытия конвертов с заявками на участие в Конкурсе указывается: </w:t>
      </w:r>
    </w:p>
    <w:p w:rsidR="004D0BE4" w:rsidRDefault="004D0BE4" w:rsidP="00DC1F75">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Дата </w:t>
      </w:r>
    </w:p>
    <w:p w:rsidR="00C027FE" w:rsidRPr="004D0BE4" w:rsidRDefault="00C027FE" w:rsidP="00DC1F75">
      <w:pPr>
        <w:spacing w:after="0" w:line="240" w:lineRule="auto"/>
        <w:ind w:firstLine="709"/>
        <w:jc w:val="both"/>
        <w:outlineLvl w:val="1"/>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4D0BE4" w:rsidRPr="004D0BE4" w:rsidRDefault="004D0BE4"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C027FE" w:rsidRPr="004D0BE4" w:rsidRDefault="00C027FE"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необходимых документов.</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все представленные заявки на участие в Конкурсе не отвечают установленным требованиям осуществления пассажирских перевозок.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6.10. В случае если Конкурс не состоялся, по решению организатора Конкурса может быть повторно проведен Конкурс по тому же предмету.</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специалистов в соответствующей сфере деятельности.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момента вскрытия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соответствуют по конструкции и техническо</w:t>
      </w:r>
      <w:r w:rsidR="004D0BE4">
        <w:rPr>
          <w:rFonts w:ascii="Times New Roman" w:hAnsi="Times New Roman" w:cs="Times New Roman"/>
          <w:sz w:val="28"/>
          <w:szCs w:val="28"/>
        </w:rPr>
        <w:t xml:space="preserve">му состоянию требованиям завода </w:t>
      </w:r>
      <w:r w:rsidRPr="00C027FE">
        <w:rPr>
          <w:rFonts w:ascii="Times New Roman" w:hAnsi="Times New Roman" w:cs="Times New Roman"/>
          <w:sz w:val="28"/>
          <w:szCs w:val="28"/>
        </w:rPr>
        <w:t>изготовителя</w:t>
      </w:r>
      <w:r w:rsidR="004D0BE4">
        <w:rPr>
          <w:rFonts w:ascii="Times New Roman" w:hAnsi="Times New Roman" w:cs="Times New Roman"/>
          <w:sz w:val="28"/>
          <w:szCs w:val="28"/>
        </w:rPr>
        <w:t>;</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w:t>
      </w:r>
      <w:r w:rsidR="004D0BE4">
        <w:rPr>
          <w:rFonts w:ascii="Times New Roman" w:hAnsi="Times New Roman" w:cs="Times New Roman"/>
          <w:sz w:val="28"/>
          <w:szCs w:val="28"/>
        </w:rPr>
        <w:t>ядке технический осмотр в ГИБДД.</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4D0BE4" w:rsidRPr="004D0BE4" w:rsidRDefault="004D0BE4" w:rsidP="00DC1F75">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1) Дата </w:t>
      </w:r>
    </w:p>
    <w:p w:rsidR="00C027FE" w:rsidRPr="004D0BE4" w:rsidRDefault="00C027FE" w:rsidP="00DC1F75">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4D0BE4" w:rsidRPr="004D0BE4" w:rsidRDefault="004D0BE4"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C027FE" w:rsidRPr="004D0BE4" w:rsidRDefault="00C027FE"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4D0BE4"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5) Мес</w:t>
      </w:r>
      <w:r w:rsidR="004D0BE4" w:rsidRPr="004D0BE4">
        <w:rPr>
          <w:rFonts w:ascii="Times New Roman" w:hAnsi="Times New Roman" w:cs="Times New Roman"/>
          <w:sz w:val="28"/>
          <w:szCs w:val="28"/>
        </w:rPr>
        <w:t xml:space="preserve">то,  дата размещения извещения </w:t>
      </w:r>
    </w:p>
    <w:p w:rsidR="004D0BE4"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6) Сведения о комиссии</w:t>
      </w:r>
    </w:p>
    <w:p w:rsidR="00C027FE"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7) Кол-во присутствующих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w:t>
      </w:r>
      <w:r w:rsidR="004D0BE4">
        <w:rPr>
          <w:rFonts w:ascii="Times New Roman" w:hAnsi="Times New Roman" w:cs="Times New Roman"/>
          <w:sz w:val="28"/>
          <w:szCs w:val="28"/>
        </w:rPr>
        <w:t xml:space="preserve"> </w:t>
      </w:r>
      <w:r w:rsidRPr="00C027FE">
        <w:rPr>
          <w:rFonts w:ascii="Times New Roman" w:hAnsi="Times New Roman" w:cs="Times New Roman"/>
          <w:sz w:val="28"/>
          <w:szCs w:val="28"/>
        </w:rPr>
        <w:t>Организационно-правовая форма, наименование участника (для юридического лица), фамилия, имя, отчество, паспортные данные (для ин</w:t>
      </w:r>
      <w:r w:rsidR="004D0BE4">
        <w:rPr>
          <w:rFonts w:ascii="Times New Roman" w:hAnsi="Times New Roman" w:cs="Times New Roman"/>
          <w:sz w:val="28"/>
          <w:szCs w:val="28"/>
        </w:rPr>
        <w:t>дивидуального предпринимателя)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9)</w:t>
      </w:r>
      <w:r w:rsidR="004D0BE4">
        <w:rPr>
          <w:rFonts w:ascii="Times New Roman" w:hAnsi="Times New Roman" w:cs="Times New Roman"/>
          <w:sz w:val="28"/>
          <w:szCs w:val="28"/>
        </w:rPr>
        <w:t xml:space="preserve"> П</w:t>
      </w:r>
      <w:r w:rsidRPr="00C027FE">
        <w:rPr>
          <w:rFonts w:ascii="Times New Roman" w:hAnsi="Times New Roman" w:cs="Times New Roman"/>
          <w:sz w:val="28"/>
          <w:szCs w:val="28"/>
        </w:rPr>
        <w:t>очт</w:t>
      </w:r>
      <w:r w:rsidR="004D0BE4">
        <w:rPr>
          <w:rFonts w:ascii="Times New Roman" w:hAnsi="Times New Roman" w:cs="Times New Roman"/>
          <w:sz w:val="28"/>
          <w:szCs w:val="28"/>
        </w:rPr>
        <w:t>овый адрес участника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w:t>
      </w:r>
      <w:r w:rsidR="004D0BE4">
        <w:rPr>
          <w:rFonts w:ascii="Times New Roman" w:hAnsi="Times New Roman" w:cs="Times New Roman"/>
          <w:sz w:val="28"/>
          <w:szCs w:val="28"/>
        </w:rPr>
        <w:t>Р</w:t>
      </w:r>
      <w:r w:rsidRPr="00C027FE">
        <w:rPr>
          <w:rFonts w:ascii="Times New Roman" w:hAnsi="Times New Roman" w:cs="Times New Roman"/>
          <w:sz w:val="28"/>
          <w:szCs w:val="28"/>
        </w:rPr>
        <w:t>езультаты голосования членов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основании перечня показателей оценки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w:t>
      </w:r>
      <w:r w:rsidR="004D0BE4" w:rsidRPr="003655CD">
        <w:rPr>
          <w:rFonts w:ascii="Times New Roman" w:hAnsi="Times New Roman"/>
          <w:color w:val="000000"/>
          <w:sz w:val="28"/>
          <w:szCs w:val="28"/>
        </w:rPr>
        <w:t xml:space="preserve">официальном сайте администрации Маганского </w:t>
      </w:r>
      <w:r w:rsidR="004D0BE4" w:rsidRPr="003655CD">
        <w:rPr>
          <w:rFonts w:ascii="Times New Roman" w:hAnsi="Times New Roman"/>
          <w:sz w:val="28"/>
          <w:szCs w:val="28"/>
        </w:rPr>
        <w:t xml:space="preserve">сельсовета в </w:t>
      </w:r>
      <w:r w:rsidR="004D0BE4" w:rsidRPr="003655CD">
        <w:rPr>
          <w:rFonts w:ascii="Times New Roman" w:hAnsi="Times New Roman"/>
          <w:bCs/>
          <w:sz w:val="28"/>
          <w:szCs w:val="28"/>
          <w:shd w:val="clear" w:color="auto" w:fill="FFFFFF"/>
        </w:rPr>
        <w:t>информационно</w:t>
      </w:r>
      <w:r w:rsidR="004D0BE4" w:rsidRPr="003655CD">
        <w:rPr>
          <w:rFonts w:ascii="Times New Roman" w:hAnsi="Times New Roman"/>
          <w:sz w:val="28"/>
          <w:szCs w:val="28"/>
          <w:shd w:val="clear" w:color="auto" w:fill="FFFFFF"/>
        </w:rPr>
        <w:t>-</w:t>
      </w:r>
      <w:r w:rsidR="004D0BE4" w:rsidRPr="003655CD">
        <w:rPr>
          <w:rFonts w:ascii="Times New Roman" w:hAnsi="Times New Roman"/>
          <w:bCs/>
          <w:sz w:val="28"/>
          <w:szCs w:val="28"/>
          <w:shd w:val="clear" w:color="auto" w:fill="FFFFFF"/>
        </w:rPr>
        <w:t xml:space="preserve">телекоммуникационной </w:t>
      </w:r>
      <w:r w:rsidR="004D0BE4" w:rsidRPr="003655CD">
        <w:rPr>
          <w:rFonts w:ascii="Times New Roman" w:hAnsi="Times New Roman"/>
          <w:color w:val="000000"/>
          <w:sz w:val="28"/>
          <w:szCs w:val="28"/>
        </w:rPr>
        <w:t>сети «Интернет»</w:t>
      </w:r>
      <w:r w:rsidR="004D0BE4" w:rsidRPr="00C027FE">
        <w:rPr>
          <w:rFonts w:ascii="Times New Roman" w:hAnsi="Times New Roman" w:cs="Times New Roman"/>
          <w:sz w:val="28"/>
          <w:szCs w:val="28"/>
        </w:rPr>
        <w:t xml:space="preserve"> </w:t>
      </w:r>
      <w:hyperlink r:id="rId14" w:history="1">
        <w:r w:rsidR="004D0BE4" w:rsidRPr="00E7100D">
          <w:rPr>
            <w:rStyle w:val="af"/>
            <w:rFonts w:ascii="Times New Roman" w:hAnsi="Times New Roman" w:cs="Times New Roman"/>
            <w:sz w:val="28"/>
            <w:szCs w:val="28"/>
            <w:lang w:val="en-US"/>
          </w:rPr>
          <w:t>www</w:t>
        </w:r>
        <w:r w:rsidR="004D0BE4" w:rsidRPr="00E7100D">
          <w:rPr>
            <w:rStyle w:val="af"/>
            <w:rFonts w:ascii="Times New Roman" w:hAnsi="Times New Roman" w:cs="Times New Roman"/>
            <w:sz w:val="28"/>
            <w:szCs w:val="28"/>
          </w:rPr>
          <w:t>.</w:t>
        </w:r>
        <w:proofErr w:type="spellStart"/>
        <w:r w:rsidR="004D0BE4" w:rsidRPr="00E7100D">
          <w:rPr>
            <w:rStyle w:val="af"/>
            <w:rFonts w:ascii="Times New Roman" w:hAnsi="Times New Roman" w:cs="Times New Roman"/>
            <w:sz w:val="28"/>
            <w:szCs w:val="28"/>
            <w:lang w:val="en-US"/>
          </w:rPr>
          <w:t>magansk</w:t>
        </w:r>
        <w:proofErr w:type="spellEnd"/>
        <w:r w:rsidR="004D0BE4" w:rsidRPr="00E7100D">
          <w:rPr>
            <w:rStyle w:val="af"/>
            <w:rFonts w:ascii="Times New Roman" w:hAnsi="Times New Roman" w:cs="Times New Roman"/>
            <w:sz w:val="28"/>
            <w:szCs w:val="28"/>
          </w:rPr>
          <w:t>.</w:t>
        </w:r>
        <w:proofErr w:type="spellStart"/>
        <w:r w:rsidR="004D0BE4" w:rsidRPr="00E7100D">
          <w:rPr>
            <w:rStyle w:val="af"/>
            <w:rFonts w:ascii="Times New Roman" w:hAnsi="Times New Roman" w:cs="Times New Roman"/>
            <w:sz w:val="28"/>
            <w:szCs w:val="28"/>
            <w:lang w:val="en-US"/>
          </w:rPr>
          <w:t>ru</w:t>
        </w:r>
        <w:proofErr w:type="spellEnd"/>
      </w:hyperlink>
      <w:r w:rsidR="004D0BE4">
        <w:rPr>
          <w:rFonts w:ascii="Times New Roman" w:hAnsi="Times New Roman" w:cs="Times New Roman"/>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w:t>
      </w:r>
      <w:r w:rsidR="004D0BE4">
        <w:rPr>
          <w:rFonts w:ascii="Times New Roman" w:hAnsi="Times New Roman" w:cs="Times New Roman"/>
          <w:sz w:val="28"/>
          <w:szCs w:val="28"/>
        </w:rPr>
        <w:t>а</w:t>
      </w:r>
      <w:r w:rsidRPr="00C027FE">
        <w:rPr>
          <w:rFonts w:ascii="Times New Roman" w:hAnsi="Times New Roman" w:cs="Times New Roman"/>
          <w:sz w:val="28"/>
          <w:szCs w:val="28"/>
        </w:rPr>
        <w:t>.  Указанные действия организатора Конкурса являются официальным приглашением победителя к подписанию Договора.</w:t>
      </w:r>
    </w:p>
    <w:p w:rsidR="004D0BE4" w:rsidRPr="004D0BE4" w:rsidRDefault="004D0BE4" w:rsidP="00DC1F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C027FE" w:rsidRPr="00C027FE">
        <w:rPr>
          <w:rFonts w:ascii="Times New Roman" w:hAnsi="Times New Roman" w:cs="Times New Roman"/>
          <w:sz w:val="28"/>
          <w:szCs w:val="28"/>
        </w:rPr>
        <w:t xml:space="preserve">Договор может быть заключен </w:t>
      </w:r>
      <w:r w:rsidR="00C027FE" w:rsidRPr="004D0BE4">
        <w:rPr>
          <w:rFonts w:ascii="Times New Roman" w:hAnsi="Times New Roman" w:cs="Times New Roman"/>
          <w:sz w:val="28"/>
          <w:szCs w:val="28"/>
        </w:rPr>
        <w:t xml:space="preserve">не позднее </w:t>
      </w:r>
      <w:r w:rsidRPr="004D0BE4">
        <w:rPr>
          <w:rFonts w:ascii="Times New Roman" w:hAnsi="Times New Roman" w:cs="Times New Roman"/>
          <w:sz w:val="28"/>
          <w:szCs w:val="28"/>
        </w:rPr>
        <w:t>1</w:t>
      </w:r>
      <w:r w:rsidR="00C027FE" w:rsidRPr="004D0BE4">
        <w:rPr>
          <w:rFonts w:ascii="Times New Roman" w:hAnsi="Times New Roman" w:cs="Times New Roman"/>
          <w:sz w:val="28"/>
          <w:szCs w:val="28"/>
        </w:rPr>
        <w:t xml:space="preserve">0-ти дней </w:t>
      </w:r>
      <w:r w:rsidR="00C027FE" w:rsidRPr="00C027FE">
        <w:rPr>
          <w:rFonts w:ascii="Times New Roman" w:hAnsi="Times New Roman" w:cs="Times New Roman"/>
          <w:sz w:val="28"/>
          <w:szCs w:val="28"/>
        </w:rPr>
        <w:t xml:space="preserve">с момента </w:t>
      </w:r>
      <w:proofErr w:type="gramStart"/>
      <w:r w:rsidR="00C027FE" w:rsidRPr="00C027FE">
        <w:rPr>
          <w:rFonts w:ascii="Times New Roman" w:hAnsi="Times New Roman" w:cs="Times New Roman"/>
          <w:sz w:val="28"/>
          <w:szCs w:val="28"/>
        </w:rPr>
        <w:t>размещения протокола подведения итогов открытого конкурса</w:t>
      </w:r>
      <w:proofErr w:type="gramEnd"/>
      <w:r w:rsidR="00C027FE" w:rsidRPr="00C027F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5"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w:t>
      </w:r>
      <w:r w:rsidR="00D1066A">
        <w:rPr>
          <w:rFonts w:ascii="Times New Roman" w:hAnsi="Times New Roman" w:cs="Times New Roman"/>
          <w:sz w:val="28"/>
          <w:szCs w:val="28"/>
        </w:rPr>
        <w:t>кументах, предусмотренных п. 4.4</w:t>
      </w:r>
      <w:r w:rsidRPr="00C027FE">
        <w:rPr>
          <w:rFonts w:ascii="Times New Roman" w:hAnsi="Times New Roman" w:cs="Times New Roman"/>
          <w:sz w:val="28"/>
          <w:szCs w:val="28"/>
        </w:rPr>
        <w:t>. настоящего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t xml:space="preserve">ЧАСТЬ </w:t>
      </w:r>
      <w:r w:rsidRPr="00C027FE">
        <w:rPr>
          <w:rFonts w:ascii="Times New Roman" w:hAnsi="Times New Roman" w:cs="Times New Roman"/>
          <w:b/>
          <w:sz w:val="28"/>
          <w:szCs w:val="28"/>
          <w:lang w:val="en-US"/>
        </w:rPr>
        <w:t>III</w:t>
      </w:r>
    </w:p>
    <w:p w:rsid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Критерии оценки</w:t>
      </w:r>
    </w:p>
    <w:p w:rsidR="00631E3A" w:rsidRPr="00C027FE" w:rsidRDefault="00631E3A" w:rsidP="00DC1F75">
      <w:pPr>
        <w:spacing w:after="0" w:line="240" w:lineRule="auto"/>
        <w:jc w:val="center"/>
        <w:rPr>
          <w:rFonts w:ascii="Times New Roman" w:hAnsi="Times New Roman" w:cs="Times New Roman"/>
          <w:b/>
          <w:sz w:val="28"/>
          <w:szCs w:val="28"/>
        </w:rPr>
      </w:pP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371"/>
        <w:gridCol w:w="1907"/>
      </w:tblGrid>
      <w:tr w:rsidR="00C027FE" w:rsidRPr="00C027FE" w:rsidTr="004662D7">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631E3A">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p>
        </w:tc>
      </w:tr>
      <w:tr w:rsidR="00C027FE" w:rsidRPr="00C027FE" w:rsidTr="00631E3A">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IV</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C027FE" w:rsidRPr="00C027FE" w:rsidRDefault="00C027FE" w:rsidP="00DC1F75">
      <w:pPr>
        <w:spacing w:after="0" w:line="240" w:lineRule="auto"/>
        <w:jc w:val="center"/>
        <w:rPr>
          <w:rFonts w:ascii="Times New Roman" w:hAnsi="Times New Roman" w:cs="Times New Roman"/>
          <w:b/>
          <w:bCs/>
          <w:sz w:val="28"/>
          <w:szCs w:val="28"/>
        </w:rPr>
      </w:pPr>
    </w:p>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C027FE" w:rsidRPr="00C027FE" w:rsidTr="004662D7">
        <w:trPr>
          <w:trHeight w:val="435"/>
        </w:trPr>
        <w:tc>
          <w:tcPr>
            <w:tcW w:w="9555" w:type="dxa"/>
            <w:gridSpan w:val="3"/>
            <w:noWrap/>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C027FE" w:rsidRPr="00C027FE" w:rsidRDefault="00C027FE" w:rsidP="00DC1F75">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C027FE" w:rsidRPr="00C027FE" w:rsidTr="004662D7">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4662D7">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C027FE" w:rsidRPr="00C027FE" w:rsidTr="004662D7">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pStyle w:val="3"/>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sz w:val="28"/>
                <w:szCs w:val="28"/>
              </w:rPr>
            </w:pPr>
          </w:p>
        </w:tc>
      </w:tr>
      <w:tr w:rsidR="00C027FE" w:rsidRPr="00C027FE" w:rsidTr="004662D7">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p>
        </w:tc>
      </w:tr>
      <w:tr w:rsidR="00C027FE" w:rsidRPr="00C027FE" w:rsidTr="004662D7">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p>
        </w:tc>
      </w:tr>
      <w:tr w:rsidR="00C027FE" w:rsidRPr="00C027FE" w:rsidTr="004662D7">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C027FE" w:rsidRPr="00C027FE" w:rsidRDefault="00C027FE" w:rsidP="00DC1F75">
      <w:pPr>
        <w:pStyle w:val="ad"/>
        <w:autoSpaceDE w:val="0"/>
        <w:autoSpaceDN w:val="0"/>
        <w:spacing w:after="0" w:line="240" w:lineRule="auto"/>
        <w:jc w:val="both"/>
        <w:rPr>
          <w:sz w:val="28"/>
          <w:szCs w:val="28"/>
          <w:lang w:val="ru-RU" w:eastAsia="ru-RU"/>
        </w:rPr>
      </w:pPr>
    </w:p>
    <w:p w:rsidR="00C027FE" w:rsidRPr="00C027FE" w:rsidRDefault="00C027FE" w:rsidP="00DC1F75">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C027FE" w:rsidRPr="00C027FE" w:rsidRDefault="00C027FE" w:rsidP="00DC1F75">
      <w:pPr>
        <w:pStyle w:val="5"/>
        <w:spacing w:before="0" w:after="0"/>
        <w:jc w:val="center"/>
        <w:rPr>
          <w:bCs w:val="0"/>
          <w:i w:val="0"/>
          <w:sz w:val="28"/>
          <w:szCs w:val="28"/>
        </w:rPr>
      </w:pPr>
    </w:p>
    <w:p w:rsidR="00C027FE" w:rsidRPr="00C027FE" w:rsidRDefault="00C027FE" w:rsidP="00DC1F75">
      <w:pPr>
        <w:pStyle w:val="5"/>
        <w:spacing w:before="0" w:after="0"/>
        <w:jc w:val="center"/>
        <w:rPr>
          <w:bCs w:val="0"/>
          <w:i w:val="0"/>
          <w:sz w:val="28"/>
          <w:szCs w:val="28"/>
        </w:rPr>
      </w:pPr>
    </w:p>
    <w:p w:rsidR="00C027FE" w:rsidRPr="00C027FE" w:rsidRDefault="00C027FE" w:rsidP="00DC1F75">
      <w:pPr>
        <w:pStyle w:val="5"/>
        <w:spacing w:before="0" w:after="0"/>
        <w:jc w:val="center"/>
        <w:rPr>
          <w:bCs w:val="0"/>
          <w:i w:val="0"/>
          <w:sz w:val="28"/>
          <w:szCs w:val="28"/>
        </w:rPr>
      </w:pPr>
      <w:r w:rsidRPr="00C027FE">
        <w:rPr>
          <w:bCs w:val="0"/>
          <w:i w:val="0"/>
          <w:sz w:val="28"/>
          <w:szCs w:val="28"/>
        </w:rPr>
        <w:t>ФОРМА 2</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C027FE" w:rsidRPr="00C027FE" w:rsidTr="004662D7">
        <w:trPr>
          <w:trHeight w:val="412"/>
        </w:trPr>
        <w:tc>
          <w:tcPr>
            <w:tcW w:w="9371" w:type="dxa"/>
            <w:tcMar>
              <w:top w:w="15" w:type="dxa"/>
              <w:left w:w="15" w:type="dxa"/>
              <w:bottom w:w="0" w:type="dxa"/>
              <w:right w:w="15" w:type="dxa"/>
            </w:tcMar>
            <w:vAlign w:val="center"/>
          </w:tcPr>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C027FE" w:rsidRPr="00C027FE" w:rsidRDefault="00C027FE" w:rsidP="00DC1F75">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DC1F75">
        <w:rPr>
          <w:sz w:val="28"/>
          <w:szCs w:val="28"/>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C027FE" w:rsidRPr="00C027FE" w:rsidRDefault="00C027FE" w:rsidP="00DC1F75">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w:t>
      </w:r>
      <w:r w:rsidRPr="00631E3A">
        <w:rPr>
          <w:sz w:val="28"/>
          <w:szCs w:val="28"/>
          <w:lang w:val="ru-RU" w:eastAsia="ru-RU"/>
        </w:rPr>
        <w:t xml:space="preserve">обязательства подписать договор с Заказчиком </w:t>
      </w:r>
      <w:r w:rsidRPr="00C027FE">
        <w:rPr>
          <w:b/>
          <w:sz w:val="28"/>
          <w:szCs w:val="28"/>
          <w:lang w:val="ru-RU"/>
        </w:rPr>
        <w:t xml:space="preserve">на право </w:t>
      </w:r>
      <w:r w:rsidRPr="00C027FE">
        <w:rPr>
          <w:rStyle w:val="FontStyle16"/>
          <w:b/>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w:t>
      </w:r>
      <w:r w:rsidRPr="00631E3A">
        <w:rPr>
          <w:sz w:val="28"/>
          <w:szCs w:val="28"/>
          <w:lang w:val="ru-RU" w:eastAsia="ru-RU"/>
        </w:rPr>
        <w:t xml:space="preserve">документации, в срок </w:t>
      </w:r>
      <w:r w:rsidRPr="00631E3A">
        <w:rPr>
          <w:bCs/>
          <w:sz w:val="28"/>
          <w:szCs w:val="28"/>
          <w:lang w:val="ru-RU" w:eastAsia="ru-RU"/>
        </w:rPr>
        <w:t xml:space="preserve">в не позднее </w:t>
      </w:r>
      <w:r w:rsidR="00631E3A" w:rsidRPr="00631E3A">
        <w:rPr>
          <w:bCs/>
          <w:sz w:val="28"/>
          <w:szCs w:val="28"/>
          <w:lang w:val="ru-RU" w:eastAsia="ru-RU"/>
        </w:rPr>
        <w:t>10</w:t>
      </w:r>
      <w:r w:rsidRPr="00631E3A">
        <w:rPr>
          <w:bCs/>
          <w:sz w:val="28"/>
          <w:szCs w:val="28"/>
          <w:lang w:val="ru-RU" w:eastAsia="ru-RU"/>
        </w:rPr>
        <w:t xml:space="preserve"> дней </w:t>
      </w:r>
      <w:r w:rsidRPr="00631E3A">
        <w:rPr>
          <w:sz w:val="28"/>
          <w:szCs w:val="28"/>
          <w:lang w:val="ru-RU" w:eastAsia="ru-RU"/>
        </w:rPr>
        <w:t>с момента</w:t>
      </w:r>
      <w:proofErr w:type="gramEnd"/>
      <w:r w:rsidRPr="00631E3A">
        <w:rPr>
          <w:sz w:val="28"/>
          <w:szCs w:val="28"/>
          <w:lang w:val="ru-RU" w:eastAsia="ru-RU"/>
        </w:rPr>
        <w:t xml:space="preserve"> размещения протокола на </w:t>
      </w:r>
      <w:r w:rsidR="00631E3A" w:rsidRPr="00631E3A">
        <w:rPr>
          <w:color w:val="000000"/>
          <w:sz w:val="28"/>
          <w:szCs w:val="28"/>
          <w:lang w:val="ru-RU"/>
        </w:rPr>
        <w:t xml:space="preserve">официальном сайте администрации Маганского </w:t>
      </w:r>
      <w:r w:rsidR="00631E3A" w:rsidRPr="00631E3A">
        <w:rPr>
          <w:sz w:val="28"/>
          <w:szCs w:val="28"/>
          <w:lang w:val="ru-RU"/>
        </w:rPr>
        <w:t xml:space="preserve">сельсовета в </w:t>
      </w:r>
      <w:r w:rsidR="00631E3A" w:rsidRPr="00631E3A">
        <w:rPr>
          <w:bCs/>
          <w:sz w:val="28"/>
          <w:szCs w:val="28"/>
          <w:shd w:val="clear" w:color="auto" w:fill="FFFFFF"/>
          <w:lang w:val="ru-RU"/>
        </w:rPr>
        <w:t>информационно</w:t>
      </w:r>
      <w:r w:rsidR="00631E3A" w:rsidRPr="00631E3A">
        <w:rPr>
          <w:sz w:val="28"/>
          <w:szCs w:val="28"/>
          <w:shd w:val="clear" w:color="auto" w:fill="FFFFFF"/>
          <w:lang w:val="ru-RU"/>
        </w:rPr>
        <w:t>-</w:t>
      </w:r>
      <w:r w:rsidR="00631E3A" w:rsidRPr="00631E3A">
        <w:rPr>
          <w:bCs/>
          <w:sz w:val="28"/>
          <w:szCs w:val="28"/>
          <w:shd w:val="clear" w:color="auto" w:fill="FFFFFF"/>
          <w:lang w:val="ru-RU"/>
        </w:rPr>
        <w:t xml:space="preserve">телекоммуникационной </w:t>
      </w:r>
      <w:r w:rsidR="00631E3A" w:rsidRPr="00631E3A">
        <w:rPr>
          <w:color w:val="000000"/>
          <w:sz w:val="28"/>
          <w:szCs w:val="28"/>
          <w:lang w:val="ru-RU"/>
        </w:rPr>
        <w:t>сети «Интернет»</w:t>
      </w:r>
      <w:r w:rsidR="00631E3A" w:rsidRPr="00631E3A">
        <w:rPr>
          <w:sz w:val="28"/>
          <w:szCs w:val="28"/>
          <w:lang w:val="ru-RU"/>
        </w:rPr>
        <w:t xml:space="preserve"> </w:t>
      </w:r>
      <w:hyperlink r:id="rId16" w:history="1">
        <w:r w:rsidR="00631E3A" w:rsidRPr="00E7100D">
          <w:rPr>
            <w:rStyle w:val="af"/>
            <w:sz w:val="28"/>
            <w:szCs w:val="28"/>
            <w:lang w:val="en-US"/>
          </w:rPr>
          <w:t>www</w:t>
        </w:r>
        <w:r w:rsidR="00631E3A" w:rsidRPr="00631E3A">
          <w:rPr>
            <w:rStyle w:val="af"/>
            <w:sz w:val="28"/>
            <w:szCs w:val="28"/>
            <w:lang w:val="ru-RU"/>
          </w:rPr>
          <w:t>.</w:t>
        </w:r>
        <w:proofErr w:type="spellStart"/>
        <w:r w:rsidR="00631E3A" w:rsidRPr="00E7100D">
          <w:rPr>
            <w:rStyle w:val="af"/>
            <w:sz w:val="28"/>
            <w:szCs w:val="28"/>
            <w:lang w:val="en-US"/>
          </w:rPr>
          <w:t>magansk</w:t>
        </w:r>
        <w:proofErr w:type="spellEnd"/>
        <w:r w:rsidR="00631E3A" w:rsidRPr="00631E3A">
          <w:rPr>
            <w:rStyle w:val="af"/>
            <w:sz w:val="28"/>
            <w:szCs w:val="28"/>
            <w:lang w:val="ru-RU"/>
          </w:rPr>
          <w:t>.</w:t>
        </w:r>
        <w:proofErr w:type="spellStart"/>
        <w:r w:rsidR="00631E3A" w:rsidRPr="00E7100D">
          <w:rPr>
            <w:rStyle w:val="af"/>
            <w:sz w:val="28"/>
            <w:szCs w:val="28"/>
            <w:lang w:val="en-US"/>
          </w:rPr>
          <w:t>ru</w:t>
        </w:r>
        <w:proofErr w:type="spellEnd"/>
      </w:hyperlink>
      <w:r w:rsidRPr="00C027FE">
        <w:rPr>
          <w:b/>
          <w:sz w:val="28"/>
          <w:szCs w:val="28"/>
          <w:lang w:val="ru-RU" w:eastAsia="ru-RU"/>
        </w:rPr>
        <w:t>.</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C027FE" w:rsidRPr="00C027FE" w:rsidRDefault="00C027FE" w:rsidP="00DC1F75">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C027FE" w:rsidRPr="00C027FE" w:rsidRDefault="00C027FE" w:rsidP="00DC1F75">
      <w:pPr>
        <w:pStyle w:val="af0"/>
        <w:spacing w:after="0"/>
        <w:ind w:left="0" w:firstLine="851"/>
        <w:jc w:val="both"/>
        <w:rPr>
          <w:sz w:val="28"/>
          <w:szCs w:val="28"/>
          <w:highlight w:val="yellow"/>
        </w:rPr>
      </w:pPr>
      <w:r w:rsidRPr="00C027FE">
        <w:rPr>
          <w:sz w:val="28"/>
          <w:szCs w:val="28"/>
        </w:rPr>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C027FE" w:rsidRPr="00C027FE" w:rsidRDefault="00C027FE" w:rsidP="00DC1F75">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C027FE" w:rsidRPr="00C027FE" w:rsidRDefault="00631E3A" w:rsidP="00DC1F75">
      <w:pPr>
        <w:pStyle w:val="af0"/>
        <w:tabs>
          <w:tab w:val="left" w:pos="360"/>
        </w:tabs>
        <w:spacing w:after="0"/>
        <w:ind w:left="0" w:firstLine="851"/>
        <w:jc w:val="both"/>
        <w:rPr>
          <w:sz w:val="28"/>
          <w:szCs w:val="28"/>
        </w:rPr>
      </w:pPr>
      <w:r>
        <w:rPr>
          <w:sz w:val="28"/>
          <w:szCs w:val="28"/>
        </w:rPr>
        <w:t xml:space="preserve">11. </w:t>
      </w:r>
      <w:r w:rsidR="00C027FE" w:rsidRPr="00C027FE">
        <w:rPr>
          <w:sz w:val="28"/>
          <w:szCs w:val="28"/>
        </w:rPr>
        <w:t>Наименование организации 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Расчетный счет 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C027FE" w:rsidRPr="00C027FE" w:rsidRDefault="00C027FE" w:rsidP="00DC1F75">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C027FE" w:rsidRPr="00C027FE" w:rsidRDefault="00C027FE" w:rsidP="00DC1F75">
      <w:pPr>
        <w:spacing w:after="0" w:line="240" w:lineRule="auto"/>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tabs>
          <w:tab w:val="left" w:pos="756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1.</w:t>
      </w:r>
      <w:r w:rsidR="00631E3A">
        <w:rPr>
          <w:rFonts w:ascii="Times New Roman" w:hAnsi="Times New Roman" w:cs="Times New Roman"/>
          <w:bCs/>
          <w:i/>
          <w:sz w:val="28"/>
          <w:szCs w:val="28"/>
          <w:u w:val="single"/>
        </w:rPr>
        <w:t xml:space="preserve"> </w:t>
      </w:r>
      <w:proofErr w:type="spellStart"/>
      <w:r w:rsidRPr="00C027FE">
        <w:rPr>
          <w:rFonts w:ascii="Times New Roman" w:hAnsi="Times New Roman" w:cs="Times New Roman"/>
          <w:bCs/>
          <w:i/>
          <w:sz w:val="28"/>
          <w:szCs w:val="28"/>
          <w:u w:val="single"/>
        </w:rPr>
        <w:t>Непроводится</w:t>
      </w:r>
      <w:proofErr w:type="spellEnd"/>
      <w:r w:rsidRPr="00C027FE">
        <w:rPr>
          <w:rFonts w:ascii="Times New Roman" w:hAnsi="Times New Roman" w:cs="Times New Roman"/>
          <w:bCs/>
          <w:i/>
          <w:sz w:val="28"/>
          <w:szCs w:val="28"/>
          <w:u w:val="single"/>
        </w:rPr>
        <w:t xml:space="preserve">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V</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w:t>
      </w:r>
      <w:r w:rsidR="00631E3A">
        <w:rPr>
          <w:rFonts w:ascii="Times New Roman" w:hAnsi="Times New Roman" w:cs="Times New Roman"/>
          <w:b/>
          <w:sz w:val="28"/>
          <w:szCs w:val="28"/>
        </w:rPr>
        <w:t>ОГОВОР</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p>
    <w:p w:rsidR="00C027FE" w:rsidRPr="00C027FE" w:rsidRDefault="00C027FE" w:rsidP="00DC1F75">
      <w:pPr>
        <w:tabs>
          <w:tab w:val="left" w:pos="756"/>
          <w:tab w:val="left" w:pos="7767"/>
        </w:tabs>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 Маганск                                                                            «_</w:t>
      </w:r>
      <w:r w:rsidR="00DE55DB">
        <w:rPr>
          <w:rFonts w:ascii="Times New Roman" w:hAnsi="Times New Roman" w:cs="Times New Roman"/>
          <w:b/>
          <w:sz w:val="28"/>
          <w:szCs w:val="28"/>
        </w:rPr>
        <w:t>_</w:t>
      </w:r>
      <w:r w:rsidRPr="00C027FE">
        <w:rPr>
          <w:rFonts w:ascii="Times New Roman" w:hAnsi="Times New Roman" w:cs="Times New Roman"/>
          <w:b/>
          <w:sz w:val="28"/>
          <w:szCs w:val="28"/>
        </w:rPr>
        <w:t xml:space="preserve">_»_______20__г. </w:t>
      </w:r>
    </w:p>
    <w:p w:rsidR="00C027FE" w:rsidRPr="00C027FE" w:rsidRDefault="00C027FE" w:rsidP="00DC1F75">
      <w:pPr>
        <w:tabs>
          <w:tab w:val="left" w:pos="756"/>
          <w:tab w:val="left" w:pos="7767"/>
        </w:tabs>
        <w:spacing w:after="0" w:line="240" w:lineRule="auto"/>
        <w:jc w:val="both"/>
        <w:rPr>
          <w:rFonts w:ascii="Times New Roman" w:hAnsi="Times New Roman" w:cs="Times New Roman"/>
          <w:b/>
          <w:sz w:val="28"/>
          <w:szCs w:val="28"/>
        </w:rPr>
      </w:pPr>
    </w:p>
    <w:p w:rsidR="00C027FE" w:rsidRPr="00C027FE" w:rsidRDefault="00C027FE" w:rsidP="00DC1F75">
      <w:pPr>
        <w:tabs>
          <w:tab w:val="left" w:pos="756"/>
        </w:tabs>
        <w:spacing w:after="0" w:line="240" w:lineRule="auto"/>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w:t>
      </w:r>
      <w:r w:rsidR="00A917FD">
        <w:rPr>
          <w:rFonts w:ascii="Times New Roman" w:hAnsi="Times New Roman" w:cs="Times New Roman"/>
          <w:sz w:val="28"/>
          <w:szCs w:val="23"/>
        </w:rPr>
        <w:t>го</w:t>
      </w:r>
      <w:r w:rsidRPr="00C027FE">
        <w:rPr>
          <w:rFonts w:ascii="Times New Roman" w:hAnsi="Times New Roman" w:cs="Times New Roman"/>
          <w:sz w:val="28"/>
          <w:szCs w:val="23"/>
        </w:rPr>
        <w:t xml:space="preserve">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sidR="00A917FD">
        <w:rPr>
          <w:rFonts w:ascii="Times New Roman" w:eastAsia="Calibri" w:hAnsi="Times New Roman" w:cs="Times New Roman"/>
          <w:sz w:val="28"/>
          <w:szCs w:val="28"/>
        </w:rPr>
        <w:t>,</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w:t>
      </w:r>
      <w:r w:rsidR="00A36F06">
        <w:rPr>
          <w:rFonts w:ascii="Times New Roman" w:hAnsi="Times New Roman" w:cs="Times New Roman"/>
          <w:sz w:val="28"/>
          <w:szCs w:val="28"/>
        </w:rPr>
        <w:t xml:space="preserve">5 </w:t>
      </w:r>
      <w:r w:rsidRPr="00C027FE">
        <w:rPr>
          <w:rFonts w:ascii="Times New Roman" w:hAnsi="Times New Roman" w:cs="Times New Roman"/>
          <w:sz w:val="28"/>
          <w:szCs w:val="28"/>
        </w:rPr>
        <w:t>г.</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3.1. Оплата за поставленную воду абоненту, производится по тариф</w:t>
      </w:r>
      <w:r w:rsidR="00A917FD">
        <w:rPr>
          <w:rFonts w:ascii="Times New Roman" w:hAnsi="Times New Roman" w:cs="Times New Roman"/>
          <w:sz w:val="28"/>
          <w:szCs w:val="28"/>
        </w:rPr>
        <w:t>у</w:t>
      </w:r>
      <w:r w:rsidRPr="00C027FE">
        <w:rPr>
          <w:rFonts w:ascii="Times New Roman" w:hAnsi="Times New Roman" w:cs="Times New Roman"/>
          <w:sz w:val="28"/>
          <w:szCs w:val="28"/>
        </w:rPr>
        <w:t xml:space="preserve"> на подвоз воды, утвержденн</w:t>
      </w:r>
      <w:r w:rsidR="00A917FD">
        <w:rPr>
          <w:rFonts w:ascii="Times New Roman" w:hAnsi="Times New Roman" w:cs="Times New Roman"/>
          <w:sz w:val="28"/>
          <w:szCs w:val="28"/>
        </w:rPr>
        <w:t>ому</w:t>
      </w:r>
      <w:r w:rsidRPr="00C027FE">
        <w:rPr>
          <w:rFonts w:ascii="Times New Roman" w:hAnsi="Times New Roman" w:cs="Times New Roman"/>
          <w:sz w:val="28"/>
          <w:szCs w:val="28"/>
        </w:rPr>
        <w:t xml:space="preserve"> приказом Министерств</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тарифной политики Красноярского края об установлении тарифов на подвоз воды для потребителей.</w:t>
      </w:r>
    </w:p>
    <w:p w:rsidR="00C027FE" w:rsidRPr="00C027FE" w:rsidRDefault="00C027FE" w:rsidP="00DC1F75">
      <w:pPr>
        <w:tabs>
          <w:tab w:val="left" w:pos="756"/>
        </w:tabs>
        <w:autoSpaceDE w:val="0"/>
        <w:autoSpaceDN w:val="0"/>
        <w:adjustRightInd w:val="0"/>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bookmarkStart w:id="1" w:name="Par121"/>
      <w:bookmarkEnd w:id="1"/>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DC1F75">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sidR="00A917FD">
        <w:rPr>
          <w:rFonts w:ascii="Times New Roman" w:eastAsia="Calibri" w:hAnsi="Times New Roman" w:cs="Times New Roman"/>
          <w:sz w:val="28"/>
          <w:szCs w:val="28"/>
        </w:rPr>
        <w:t>.</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C027FE" w:rsidRPr="00C027FE" w:rsidRDefault="00C027FE" w:rsidP="00DC1F75">
      <w:pPr>
        <w:pStyle w:val="afa"/>
        <w:tabs>
          <w:tab w:val="left" w:pos="756"/>
        </w:tabs>
        <w:ind w:firstLine="851"/>
        <w:jc w:val="both"/>
        <w:rPr>
          <w:sz w:val="28"/>
          <w:szCs w:val="28"/>
        </w:rPr>
      </w:pPr>
      <w:r w:rsidRPr="00C027FE">
        <w:rPr>
          <w:rFonts w:eastAsia="Calibri"/>
          <w:sz w:val="28"/>
          <w:szCs w:val="28"/>
        </w:rPr>
        <w:t>4.1.5.</w:t>
      </w:r>
      <w:r w:rsidRPr="00C027FE">
        <w:rPr>
          <w:sz w:val="28"/>
          <w:szCs w:val="28"/>
        </w:rPr>
        <w:t xml:space="preserve"> </w:t>
      </w:r>
      <w:proofErr w:type="gramStart"/>
      <w:r w:rsidRPr="00C027FE">
        <w:rPr>
          <w:b/>
          <w:sz w:val="28"/>
          <w:szCs w:val="28"/>
        </w:rPr>
        <w:t>Исполнитель</w:t>
      </w:r>
      <w:r w:rsidRPr="00C027FE">
        <w:rPr>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C027FE" w:rsidRPr="00C027FE" w:rsidRDefault="00C027FE" w:rsidP="00DC1F75">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иных обстоятельств, угрожающих годности или прочности результатов выполняемой работы либо создающих невозможность ее выполнения в срок.</w:t>
      </w:r>
    </w:p>
    <w:p w:rsidR="00C027FE" w:rsidRPr="00C027FE" w:rsidRDefault="00C027FE" w:rsidP="00DC1F75">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C027FE" w:rsidRPr="00C027FE" w:rsidRDefault="00C027FE" w:rsidP="00DC1F75">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w:t>
      </w:r>
      <w:r w:rsidR="00A917FD">
        <w:rPr>
          <w:rFonts w:ascii="Times New Roman" w:eastAsia="Calibri" w:hAnsi="Times New Roman" w:cs="Times New Roman"/>
          <w:color w:val="000000"/>
          <w:sz w:val="28"/>
          <w:szCs w:val="28"/>
        </w:rPr>
        <w:t xml:space="preserve"> </w:t>
      </w:r>
      <w:r w:rsidRPr="00C027FE">
        <w:rPr>
          <w:rFonts w:ascii="Times New Roman" w:eastAsia="Calibri" w:hAnsi="Times New Roman" w:cs="Times New Roman"/>
          <w:color w:val="000000"/>
          <w:sz w:val="28"/>
          <w:szCs w:val="28"/>
        </w:rPr>
        <w:t>Соблюдать требования законодательства Российской Федерации.</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C027FE" w:rsidRPr="00C027FE" w:rsidRDefault="00C027FE" w:rsidP="00DC1F75">
      <w:pPr>
        <w:pStyle w:val="afa"/>
        <w:tabs>
          <w:tab w:val="left" w:pos="756"/>
        </w:tabs>
        <w:ind w:firstLine="851"/>
        <w:jc w:val="both"/>
        <w:rPr>
          <w:sz w:val="28"/>
          <w:szCs w:val="28"/>
        </w:rPr>
      </w:pPr>
      <w:r w:rsidRPr="00C027FE">
        <w:rPr>
          <w:sz w:val="28"/>
          <w:szCs w:val="28"/>
        </w:rPr>
        <w:t>4.1.7.1.</w:t>
      </w:r>
      <w:r w:rsidR="00A917FD">
        <w:rPr>
          <w:sz w:val="28"/>
          <w:szCs w:val="28"/>
        </w:rPr>
        <w:t xml:space="preserve"> </w:t>
      </w:r>
      <w:proofErr w:type="gramStart"/>
      <w:r w:rsidRPr="00C027FE">
        <w:rPr>
          <w:sz w:val="28"/>
          <w:szCs w:val="28"/>
        </w:rPr>
        <w:t>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C027FE" w:rsidRPr="00C027FE" w:rsidRDefault="00C027FE" w:rsidP="00DC1F75">
      <w:pPr>
        <w:pStyle w:val="afa"/>
        <w:tabs>
          <w:tab w:val="left" w:pos="756"/>
        </w:tabs>
        <w:ind w:firstLine="851"/>
        <w:jc w:val="both"/>
        <w:rPr>
          <w:sz w:val="28"/>
          <w:szCs w:val="28"/>
        </w:rPr>
      </w:pPr>
      <w:r w:rsidRPr="00C027FE">
        <w:rPr>
          <w:sz w:val="28"/>
          <w:szCs w:val="28"/>
        </w:rPr>
        <w:t>4.1.7.2.</w:t>
      </w:r>
      <w:r w:rsidR="00A917FD">
        <w:rPr>
          <w:sz w:val="28"/>
          <w:szCs w:val="28"/>
        </w:rPr>
        <w:t xml:space="preserve"> </w:t>
      </w:r>
      <w:r w:rsidRPr="00C027FE">
        <w:rPr>
          <w:sz w:val="28"/>
          <w:szCs w:val="28"/>
        </w:rPr>
        <w:t xml:space="preserve">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4.1.7.3.</w:t>
      </w:r>
      <w:r w:rsidR="00A917FD">
        <w:rPr>
          <w:rFonts w:ascii="Times New Roman" w:hAnsi="Times New Roman" w:cs="Times New Roman"/>
          <w:sz w:val="28"/>
          <w:szCs w:val="28"/>
        </w:rPr>
        <w:t xml:space="preserve"> </w:t>
      </w:r>
      <w:r w:rsidRPr="00C027FE">
        <w:rPr>
          <w:rFonts w:ascii="Times New Roman" w:hAnsi="Times New Roman" w:cs="Times New Roman"/>
          <w:sz w:val="28"/>
          <w:szCs w:val="28"/>
        </w:rPr>
        <w:t>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w:t>
      </w:r>
      <w:r w:rsidR="00A917FD" w:rsidRPr="003655CD">
        <w:rPr>
          <w:rFonts w:ascii="Times New Roman" w:hAnsi="Times New Roman"/>
          <w:color w:val="000000"/>
          <w:sz w:val="28"/>
          <w:szCs w:val="28"/>
        </w:rPr>
        <w:t xml:space="preserve">официальном сайте администрации Маганского </w:t>
      </w:r>
      <w:r w:rsidR="00A917FD" w:rsidRPr="003655CD">
        <w:rPr>
          <w:rFonts w:ascii="Times New Roman" w:hAnsi="Times New Roman"/>
          <w:sz w:val="28"/>
          <w:szCs w:val="28"/>
        </w:rPr>
        <w:t xml:space="preserve">сельсовета в </w:t>
      </w:r>
      <w:r w:rsidR="00A917FD" w:rsidRPr="003655CD">
        <w:rPr>
          <w:rFonts w:ascii="Times New Roman" w:hAnsi="Times New Roman"/>
          <w:bCs/>
          <w:sz w:val="28"/>
          <w:szCs w:val="28"/>
          <w:shd w:val="clear" w:color="auto" w:fill="FFFFFF"/>
        </w:rPr>
        <w:t>информационно</w:t>
      </w:r>
      <w:r w:rsidR="00A917FD" w:rsidRPr="003655CD">
        <w:rPr>
          <w:rFonts w:ascii="Times New Roman" w:hAnsi="Times New Roman"/>
          <w:sz w:val="28"/>
          <w:szCs w:val="28"/>
          <w:shd w:val="clear" w:color="auto" w:fill="FFFFFF"/>
        </w:rPr>
        <w:t>-</w:t>
      </w:r>
      <w:r w:rsidR="00A917FD" w:rsidRPr="003655CD">
        <w:rPr>
          <w:rFonts w:ascii="Times New Roman" w:hAnsi="Times New Roman"/>
          <w:bCs/>
          <w:sz w:val="28"/>
          <w:szCs w:val="28"/>
          <w:shd w:val="clear" w:color="auto" w:fill="FFFFFF"/>
        </w:rPr>
        <w:t xml:space="preserve">телекоммуникационной </w:t>
      </w:r>
      <w:r w:rsidR="00A917FD" w:rsidRPr="003655CD">
        <w:rPr>
          <w:rFonts w:ascii="Times New Roman" w:hAnsi="Times New Roman"/>
          <w:color w:val="000000"/>
          <w:sz w:val="28"/>
          <w:szCs w:val="28"/>
        </w:rPr>
        <w:t>сети «Интернет»</w:t>
      </w:r>
      <w:r w:rsidR="00A917FD" w:rsidRPr="00C027FE">
        <w:rPr>
          <w:rFonts w:ascii="Times New Roman" w:hAnsi="Times New Roman" w:cs="Times New Roman"/>
          <w:sz w:val="28"/>
          <w:szCs w:val="28"/>
        </w:rPr>
        <w:t xml:space="preserve"> </w:t>
      </w:r>
      <w:hyperlink r:id="rId17" w:history="1">
        <w:r w:rsidR="00A917FD" w:rsidRPr="00E7100D">
          <w:rPr>
            <w:rStyle w:val="af"/>
            <w:rFonts w:ascii="Times New Roman" w:hAnsi="Times New Roman" w:cs="Times New Roman"/>
            <w:sz w:val="28"/>
            <w:szCs w:val="28"/>
            <w:lang w:val="en-US"/>
          </w:rPr>
          <w:t>www</w:t>
        </w:r>
        <w:r w:rsidR="00A917FD" w:rsidRPr="00E7100D">
          <w:rPr>
            <w:rStyle w:val="af"/>
            <w:rFonts w:ascii="Times New Roman" w:hAnsi="Times New Roman" w:cs="Times New Roman"/>
            <w:sz w:val="28"/>
            <w:szCs w:val="28"/>
          </w:rPr>
          <w:t>.</w:t>
        </w:r>
        <w:proofErr w:type="spellStart"/>
        <w:r w:rsidR="00A917FD" w:rsidRPr="00E7100D">
          <w:rPr>
            <w:rStyle w:val="af"/>
            <w:rFonts w:ascii="Times New Roman" w:hAnsi="Times New Roman" w:cs="Times New Roman"/>
            <w:sz w:val="28"/>
            <w:szCs w:val="28"/>
            <w:lang w:val="en-US"/>
          </w:rPr>
          <w:t>magansk</w:t>
        </w:r>
        <w:proofErr w:type="spellEnd"/>
        <w:r w:rsidR="00A917FD" w:rsidRPr="00E7100D">
          <w:rPr>
            <w:rStyle w:val="af"/>
            <w:rFonts w:ascii="Times New Roman" w:hAnsi="Times New Roman" w:cs="Times New Roman"/>
            <w:sz w:val="28"/>
            <w:szCs w:val="28"/>
          </w:rPr>
          <w:t>.</w:t>
        </w:r>
        <w:proofErr w:type="spellStart"/>
        <w:r w:rsidR="00A917FD" w:rsidRPr="00E7100D">
          <w:rPr>
            <w:rStyle w:val="af"/>
            <w:rFonts w:ascii="Times New Roman" w:hAnsi="Times New Roman" w:cs="Times New Roman"/>
            <w:sz w:val="28"/>
            <w:szCs w:val="28"/>
            <w:lang w:val="en-US"/>
          </w:rPr>
          <w:t>ru</w:t>
        </w:r>
        <w:proofErr w:type="spellEnd"/>
      </w:hyperlink>
      <w:r w:rsidR="00A917FD">
        <w:rPr>
          <w:rFonts w:ascii="Times New Roman" w:hAnsi="Times New Roman" w:cs="Times New Roman"/>
          <w:sz w:val="28"/>
          <w:szCs w:val="28"/>
        </w:rPr>
        <w:t xml:space="preserve"> </w:t>
      </w:r>
      <w:r w:rsidRPr="00A917FD">
        <w:rPr>
          <w:rFonts w:ascii="Times New Roman" w:hAnsi="Times New Roman" w:cs="Times New Roman"/>
          <w:color w:val="000000"/>
          <w:sz w:val="28"/>
          <w:szCs w:val="28"/>
        </w:rPr>
        <w:t xml:space="preserve">следующую </w:t>
      </w:r>
      <w:r w:rsidRPr="00C027FE">
        <w:rPr>
          <w:rFonts w:ascii="Times New Roman" w:hAnsi="Times New Roman" w:cs="Times New Roman"/>
          <w:color w:val="000000"/>
          <w:sz w:val="28"/>
          <w:szCs w:val="28"/>
        </w:rPr>
        <w:t>информацию:</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w:t>
      </w:r>
      <w:r w:rsidR="00E4232C">
        <w:rPr>
          <w:rFonts w:ascii="Times New Roman" w:hAnsi="Times New Roman" w:cs="Times New Roman"/>
          <w:color w:val="000000"/>
          <w:sz w:val="28"/>
          <w:szCs w:val="28"/>
        </w:rPr>
        <w:t xml:space="preserve"> </w:t>
      </w:r>
      <w:r w:rsidRPr="00C027FE">
        <w:rPr>
          <w:rFonts w:ascii="Times New Roman" w:hAnsi="Times New Roman" w:cs="Times New Roman"/>
          <w:color w:val="000000"/>
          <w:sz w:val="28"/>
          <w:szCs w:val="28"/>
        </w:rPr>
        <w:t>реквизиты исполн</w:t>
      </w:r>
      <w:r w:rsidR="00A917FD">
        <w:rPr>
          <w:rFonts w:ascii="Times New Roman" w:hAnsi="Times New Roman" w:cs="Times New Roman"/>
          <w:color w:val="000000"/>
          <w:sz w:val="28"/>
          <w:szCs w:val="28"/>
        </w:rPr>
        <w:t>ителя (ИНН, КПП, ОГРНИП и т.п.);</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C027FE" w:rsidRPr="00C027FE" w:rsidRDefault="00C027FE" w:rsidP="00DC1F75">
      <w:pPr>
        <w:pStyle w:val="afa"/>
        <w:tabs>
          <w:tab w:val="left" w:pos="756"/>
        </w:tabs>
        <w:ind w:firstLine="851"/>
        <w:jc w:val="both"/>
        <w:rPr>
          <w:sz w:val="28"/>
          <w:szCs w:val="28"/>
        </w:rPr>
      </w:pPr>
      <w:r w:rsidRPr="00C027FE">
        <w:rPr>
          <w:color w:val="000000"/>
          <w:sz w:val="28"/>
          <w:szCs w:val="28"/>
        </w:rPr>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C027FE" w:rsidRPr="00C027FE" w:rsidRDefault="00C027FE" w:rsidP="00DC1F75">
      <w:pPr>
        <w:pStyle w:val="afa"/>
        <w:tabs>
          <w:tab w:val="left" w:pos="756"/>
        </w:tabs>
        <w:ind w:firstLine="851"/>
        <w:jc w:val="both"/>
        <w:rPr>
          <w:sz w:val="28"/>
          <w:szCs w:val="28"/>
        </w:rPr>
      </w:pPr>
      <w:r w:rsidRPr="00C027FE">
        <w:rPr>
          <w:sz w:val="28"/>
          <w:szCs w:val="28"/>
        </w:rPr>
        <w:t>- информацию о производственном контроле.</w:t>
      </w:r>
    </w:p>
    <w:p w:rsidR="00C027FE" w:rsidRPr="00C027FE" w:rsidRDefault="00C027FE" w:rsidP="00DC1F75">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r w:rsidR="00A917FD">
        <w:rPr>
          <w:rFonts w:ascii="Times New Roman"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DC1F75">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w:t>
      </w:r>
      <w:r w:rsidR="00A917FD">
        <w:rPr>
          <w:rFonts w:ascii="Times New Roman" w:hAnsi="Times New Roman" w:cs="Times New Roman"/>
          <w:sz w:val="28"/>
          <w:szCs w:val="28"/>
        </w:rPr>
        <w:t>лнения настоящего Д</w:t>
      </w:r>
      <w:r w:rsidRPr="00C027FE">
        <w:rPr>
          <w:rFonts w:ascii="Times New Roman" w:hAnsi="Times New Roman" w:cs="Times New Roman"/>
          <w:sz w:val="28"/>
          <w:szCs w:val="28"/>
        </w:rPr>
        <w:t>оговор</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в полном объеме.</w:t>
      </w:r>
    </w:p>
    <w:p w:rsidR="00C027FE" w:rsidRPr="00C027FE" w:rsidRDefault="00C027FE" w:rsidP="00DC1F75">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4.3.2.</w:t>
      </w:r>
      <w:r w:rsidR="00E4232C">
        <w:rPr>
          <w:rFonts w:ascii="Times New Roman" w:hAnsi="Times New Roman" w:cs="Times New Roman"/>
          <w:sz w:val="28"/>
          <w:szCs w:val="28"/>
        </w:rPr>
        <w:t xml:space="preserve"> </w:t>
      </w:r>
      <w:r w:rsidRPr="00C027FE">
        <w:rPr>
          <w:rFonts w:ascii="Times New Roman" w:hAnsi="Times New Roman" w:cs="Times New Roman"/>
          <w:sz w:val="28"/>
          <w:szCs w:val="28"/>
        </w:rPr>
        <w:t xml:space="preserve">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C027FE" w:rsidRPr="00C027FE" w:rsidRDefault="00C027FE" w:rsidP="00DC1F75">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w:t>
      </w:r>
      <w:r w:rsidR="00A917FD">
        <w:rPr>
          <w:rFonts w:ascii="Times New Roman" w:hAnsi="Times New Roman" w:cs="Times New Roman"/>
          <w:sz w:val="28"/>
          <w:szCs w:val="28"/>
        </w:rPr>
        <w:t>еисполнение условий настоящего Д</w:t>
      </w:r>
      <w:r w:rsidRPr="00C027FE">
        <w:rPr>
          <w:rFonts w:ascii="Times New Roman" w:hAnsi="Times New Roman" w:cs="Times New Roman"/>
          <w:sz w:val="28"/>
          <w:szCs w:val="28"/>
        </w:rPr>
        <w:t>оговора.</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w:t>
      </w:r>
      <w:r w:rsidR="00A917FD">
        <w:rPr>
          <w:rFonts w:ascii="Times New Roman" w:hAnsi="Times New Roman" w:cs="Times New Roman"/>
          <w:sz w:val="28"/>
          <w:szCs w:val="28"/>
        </w:rPr>
        <w:t xml:space="preserve"> настоящему Д</w:t>
      </w:r>
      <w:r w:rsidRPr="00C027FE">
        <w:rPr>
          <w:rFonts w:ascii="Times New Roman" w:hAnsi="Times New Roman" w:cs="Times New Roman"/>
          <w:sz w:val="28"/>
          <w:szCs w:val="28"/>
        </w:rPr>
        <w:t>оговору.</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w:t>
      </w:r>
      <w:r w:rsidR="00A917FD">
        <w:rPr>
          <w:rFonts w:ascii="Times New Roman" w:hAnsi="Times New Roman" w:cs="Times New Roman"/>
          <w:sz w:val="28"/>
          <w:szCs w:val="28"/>
        </w:rPr>
        <w:t>лнении иных условий настоящего Д</w:t>
      </w:r>
      <w:r w:rsidRPr="00C027FE">
        <w:rPr>
          <w:rFonts w:ascii="Times New Roman" w:hAnsi="Times New Roman" w:cs="Times New Roman"/>
          <w:sz w:val="28"/>
          <w:szCs w:val="28"/>
        </w:rPr>
        <w:t>оговор</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наступает ответственность в соответствии с действующим законодательством РФ.</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A917FD">
        <w:rPr>
          <w:rFonts w:ascii="Times New Roman" w:hAnsi="Times New Roman" w:cs="Times New Roman"/>
          <w:sz w:val="28"/>
          <w:szCs w:val="28"/>
        </w:rPr>
        <w:t>:</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C027FE" w:rsidRPr="00C027FE" w:rsidRDefault="00A917FD" w:rsidP="00DC1F75">
      <w:pPr>
        <w:tabs>
          <w:tab w:val="left" w:pos="756"/>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 одностороннем порядке;</w:t>
      </w:r>
    </w:p>
    <w:p w:rsidR="00C027FE" w:rsidRPr="00C027FE" w:rsidRDefault="00C027FE" w:rsidP="00DC1F75">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r w:rsidR="00A917FD">
        <w:rPr>
          <w:rFonts w:ascii="Times New Roman" w:hAnsi="Times New Roman" w:cs="Times New Roman"/>
          <w:bCs/>
          <w:sz w:val="28"/>
          <w:szCs w:val="28"/>
        </w:rPr>
        <w:t>;</w:t>
      </w:r>
    </w:p>
    <w:p w:rsidR="00C027FE" w:rsidRPr="00C027FE" w:rsidRDefault="00C027FE" w:rsidP="00DC1F75">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6. Непреодолимая сила (форс-мажорные обстоятельства)</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законодательством</w:t>
      </w:r>
      <w:r w:rsidR="00E4232C">
        <w:rPr>
          <w:rFonts w:ascii="Times New Roman" w:eastAsia="Calibri" w:hAnsi="Times New Roman" w:cs="Times New Roman"/>
          <w:sz w:val="28"/>
          <w:szCs w:val="28"/>
        </w:rPr>
        <w:t xml:space="preserve"> РФ</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w:t>
      </w:r>
      <w:r w:rsidR="00E4232C">
        <w:rPr>
          <w:rFonts w:ascii="Times New Roman" w:eastAsia="Calibri" w:hAnsi="Times New Roman" w:cs="Times New Roman"/>
          <w:sz w:val="28"/>
          <w:szCs w:val="28"/>
        </w:rPr>
        <w:t>Ф</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8.4. Настоящий </w:t>
      </w:r>
      <w:r w:rsidR="00E4232C">
        <w:rPr>
          <w:rFonts w:ascii="Times New Roman" w:eastAsia="Calibri" w:hAnsi="Times New Roman" w:cs="Times New Roman"/>
          <w:sz w:val="28"/>
          <w:szCs w:val="28"/>
        </w:rPr>
        <w:t>Договор</w:t>
      </w:r>
      <w:r w:rsidRPr="00C027FE">
        <w:rPr>
          <w:rFonts w:ascii="Times New Roman" w:eastAsia="Calibri" w:hAnsi="Times New Roman" w:cs="Times New Roman"/>
          <w:sz w:val="28"/>
          <w:szCs w:val="28"/>
        </w:rPr>
        <w:t xml:space="preserve"> вступает в силу с момента его подписания сторонами.</w:t>
      </w:r>
    </w:p>
    <w:p w:rsidR="00E4232C" w:rsidRPr="00E4232C" w:rsidRDefault="00E4232C" w:rsidP="00DC1F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E4232C">
        <w:rPr>
          <w:rFonts w:ascii="Times New Roman" w:eastAsia="Times New Roman" w:hAnsi="Times New Roman" w:cs="Times New Roman"/>
          <w:sz w:val="28"/>
          <w:szCs w:val="28"/>
          <w:lang w:eastAsia="ru-RU"/>
        </w:rPr>
        <w:t xml:space="preserve"> Все приложения к </w:t>
      </w:r>
      <w:r>
        <w:rPr>
          <w:rFonts w:ascii="Times New Roman" w:eastAsia="Times New Roman" w:hAnsi="Times New Roman" w:cs="Times New Roman"/>
          <w:sz w:val="28"/>
          <w:szCs w:val="28"/>
          <w:lang w:eastAsia="ru-RU"/>
        </w:rPr>
        <w:t>Договору</w:t>
      </w:r>
      <w:r w:rsidRPr="00E4232C">
        <w:rPr>
          <w:rFonts w:ascii="Times New Roman" w:eastAsia="Times New Roman" w:hAnsi="Times New Roman" w:cs="Times New Roman"/>
          <w:sz w:val="28"/>
          <w:szCs w:val="28"/>
          <w:lang w:eastAsia="ru-RU"/>
        </w:rPr>
        <w:t xml:space="preserve"> являются его неотъемлемыми частями.</w:t>
      </w:r>
    </w:p>
    <w:p w:rsidR="00E4232C" w:rsidRPr="00E4232C" w:rsidRDefault="00E4232C" w:rsidP="00DC1F75">
      <w:pPr>
        <w:spacing w:after="0" w:line="240" w:lineRule="auto"/>
        <w:ind w:firstLine="709"/>
        <w:jc w:val="both"/>
        <w:rPr>
          <w:rFonts w:ascii="Times New Roman" w:eastAsia="Times New Roman" w:hAnsi="Times New Roman" w:cs="Times New Roman"/>
          <w:sz w:val="28"/>
          <w:szCs w:val="28"/>
          <w:lang w:eastAsia="ru-RU"/>
        </w:rPr>
      </w:pPr>
      <w:r w:rsidRPr="00E4232C">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Договору прилагае</w:t>
      </w:r>
      <w:r w:rsidRPr="00E4232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подвоза воды</w:t>
      </w:r>
      <w:r w:rsidRPr="00E4232C">
        <w:rPr>
          <w:rFonts w:ascii="Times New Roman" w:eastAsia="Times New Roman" w:hAnsi="Times New Roman" w:cs="Times New Roman"/>
          <w:sz w:val="28"/>
          <w:szCs w:val="28"/>
          <w:lang w:eastAsia="ru-RU"/>
        </w:rPr>
        <w:t xml:space="preserve">. </w:t>
      </w:r>
    </w:p>
    <w:p w:rsidR="00E4232C" w:rsidRPr="00E4232C" w:rsidRDefault="00416C6D" w:rsidP="00DC1F75">
      <w:pPr>
        <w:pStyle w:val="ConsPlusNormal"/>
        <w:tabs>
          <w:tab w:val="left" w:pos="756"/>
        </w:tabs>
        <w:ind w:firstLine="709"/>
        <w:jc w:val="both"/>
        <w:rPr>
          <w:rFonts w:ascii="Times New Roman" w:eastAsia="Calibri" w:hAnsi="Times New Roman" w:cs="Times New Roman"/>
          <w:sz w:val="28"/>
          <w:szCs w:val="28"/>
        </w:rPr>
      </w:pPr>
      <w:r>
        <w:rPr>
          <w:rFonts w:ascii="Times New Roman" w:hAnsi="Times New Roman" w:cs="Times New Roman"/>
          <w:sz w:val="28"/>
          <w:szCs w:val="28"/>
        </w:rPr>
        <w:t>8.6</w:t>
      </w:r>
      <w:r w:rsidR="00E4232C" w:rsidRPr="00E4232C">
        <w:rPr>
          <w:rFonts w:ascii="Times New Roman" w:hAnsi="Times New Roman" w:cs="Times New Roman"/>
          <w:sz w:val="28"/>
          <w:szCs w:val="28"/>
        </w:rPr>
        <w:t xml:space="preserve">. Настоящий </w:t>
      </w:r>
      <w:r>
        <w:rPr>
          <w:rFonts w:ascii="Times New Roman" w:hAnsi="Times New Roman" w:cs="Times New Roman"/>
          <w:sz w:val="28"/>
          <w:szCs w:val="28"/>
        </w:rPr>
        <w:t>Договор</w:t>
      </w:r>
      <w:r w:rsidR="00E4232C" w:rsidRPr="00E4232C">
        <w:rPr>
          <w:rFonts w:ascii="Times New Roman" w:hAnsi="Times New Roman" w:cs="Times New Roman"/>
          <w:sz w:val="28"/>
          <w:szCs w:val="28"/>
        </w:rPr>
        <w:t xml:space="preserve"> заключен на бумажном носителе путем составления (двух) экземпляров, имеющих равную юридическую силу, по одному экземпляру для каждой из Сторон.</w:t>
      </w:r>
    </w:p>
    <w:p w:rsidR="00C027FE" w:rsidRDefault="00C027FE"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bookmarkStart w:id="2" w:name="Par149"/>
      <w:bookmarkEnd w:id="2"/>
      <w:r w:rsidRPr="00C027FE">
        <w:rPr>
          <w:rFonts w:ascii="Times New Roman" w:hAnsi="Times New Roman" w:cs="Times New Roman"/>
          <w:b/>
          <w:sz w:val="28"/>
          <w:szCs w:val="28"/>
        </w:rPr>
        <w:t>9. Реквизиты стороны</w:t>
      </w:r>
    </w:p>
    <w:p w:rsidR="00E4232C" w:rsidRPr="00777FA6" w:rsidRDefault="00E4232C" w:rsidP="00DC1F75">
      <w:pPr>
        <w:spacing w:after="0" w:line="240" w:lineRule="auto"/>
        <w:rPr>
          <w:rFonts w:ascii="Times New Roman" w:eastAsia="Times New Roman" w:hAnsi="Times New Roman" w:cs="Times New Roman"/>
          <w:b/>
          <w:lang w:eastAsia="ru-RU"/>
        </w:rPr>
      </w:pPr>
    </w:p>
    <w:tbl>
      <w:tblPr>
        <w:tblStyle w:val="13"/>
        <w:tblW w:w="0" w:type="auto"/>
        <w:tblInd w:w="108" w:type="dxa"/>
        <w:tblLook w:val="04A0" w:firstRow="1" w:lastRow="0" w:firstColumn="1" w:lastColumn="0" w:noHBand="0" w:noVBand="1"/>
      </w:tblPr>
      <w:tblGrid>
        <w:gridCol w:w="4720"/>
        <w:gridCol w:w="4743"/>
      </w:tblGrid>
      <w:tr w:rsidR="00E4232C" w:rsidRPr="00777FA6" w:rsidTr="002A70AE">
        <w:tc>
          <w:tcPr>
            <w:tcW w:w="4960" w:type="dxa"/>
          </w:tcPr>
          <w:p w:rsidR="00E4232C" w:rsidRPr="00777FA6" w:rsidRDefault="00E4232C" w:rsidP="00DC1F75">
            <w:pPr>
              <w:jc w:val="center"/>
              <w:rPr>
                <w:sz w:val="22"/>
                <w:szCs w:val="22"/>
              </w:rPr>
            </w:pPr>
            <w:r w:rsidRPr="00777FA6">
              <w:rPr>
                <w:b/>
                <w:sz w:val="22"/>
                <w:szCs w:val="22"/>
              </w:rPr>
              <w:t>Заказчик:</w:t>
            </w:r>
          </w:p>
        </w:tc>
        <w:tc>
          <w:tcPr>
            <w:tcW w:w="5069" w:type="dxa"/>
          </w:tcPr>
          <w:p w:rsidR="00E4232C" w:rsidRPr="00777FA6" w:rsidRDefault="00E4232C" w:rsidP="00DC1F75">
            <w:pPr>
              <w:jc w:val="center"/>
              <w:rPr>
                <w:sz w:val="22"/>
                <w:szCs w:val="22"/>
              </w:rPr>
            </w:pPr>
            <w:r>
              <w:rPr>
                <w:b/>
                <w:sz w:val="22"/>
                <w:szCs w:val="22"/>
              </w:rPr>
              <w:t>Исполнитель:</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Администрация Маганского сельсовета Березовского района Красноярского края</w:t>
            </w:r>
          </w:p>
        </w:tc>
        <w:tc>
          <w:tcPr>
            <w:tcW w:w="5069" w:type="dxa"/>
          </w:tcPr>
          <w:p w:rsidR="00E4232C" w:rsidRPr="00777FA6" w:rsidRDefault="00E4232C" w:rsidP="00DC1F75">
            <w:pPr>
              <w:jc w:val="both"/>
              <w:rPr>
                <w:sz w:val="22"/>
                <w:szCs w:val="22"/>
              </w:rPr>
            </w:pPr>
          </w:p>
        </w:tc>
      </w:tr>
      <w:tr w:rsidR="00E4232C" w:rsidRPr="00777FA6" w:rsidTr="002A70AE">
        <w:tc>
          <w:tcPr>
            <w:tcW w:w="10029" w:type="dxa"/>
            <w:gridSpan w:val="2"/>
          </w:tcPr>
          <w:p w:rsidR="00E4232C" w:rsidRPr="00777FA6" w:rsidRDefault="00E4232C" w:rsidP="00DC1F75">
            <w:pPr>
              <w:jc w:val="center"/>
              <w:rPr>
                <w:b/>
                <w:sz w:val="22"/>
                <w:szCs w:val="22"/>
              </w:rPr>
            </w:pPr>
            <w:r w:rsidRPr="00777FA6">
              <w:rPr>
                <w:b/>
                <w:sz w:val="22"/>
                <w:szCs w:val="22"/>
              </w:rPr>
              <w:t>Юридические адреса, телефоны:</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 xml:space="preserve">662511, Красноярский край Березовский район, </w:t>
            </w:r>
            <w:proofErr w:type="spellStart"/>
            <w:r w:rsidRPr="00777FA6">
              <w:rPr>
                <w:sz w:val="22"/>
                <w:szCs w:val="22"/>
              </w:rPr>
              <w:t>с</w:t>
            </w:r>
            <w:proofErr w:type="gramStart"/>
            <w:r w:rsidRPr="00777FA6">
              <w:rPr>
                <w:sz w:val="22"/>
                <w:szCs w:val="22"/>
              </w:rPr>
              <w:t>.М</w:t>
            </w:r>
            <w:proofErr w:type="gramEnd"/>
            <w:r w:rsidRPr="00777FA6">
              <w:rPr>
                <w:sz w:val="22"/>
                <w:szCs w:val="22"/>
              </w:rPr>
              <w:t>аганск</w:t>
            </w:r>
            <w:proofErr w:type="spellEnd"/>
            <w:r w:rsidRPr="00777FA6">
              <w:rPr>
                <w:sz w:val="22"/>
                <w:szCs w:val="22"/>
              </w:rPr>
              <w:t xml:space="preserve">, </w:t>
            </w:r>
            <w:proofErr w:type="spellStart"/>
            <w:r w:rsidRPr="00777FA6">
              <w:rPr>
                <w:sz w:val="22"/>
                <w:szCs w:val="22"/>
              </w:rPr>
              <w:t>ул.Лесная</w:t>
            </w:r>
            <w:proofErr w:type="spellEnd"/>
            <w:r w:rsidRPr="00777FA6">
              <w:rPr>
                <w:sz w:val="22"/>
                <w:szCs w:val="22"/>
              </w:rPr>
              <w:t>, 1А</w:t>
            </w:r>
          </w:p>
          <w:p w:rsidR="00E4232C" w:rsidRPr="00777FA6" w:rsidRDefault="00446093" w:rsidP="00446093">
            <w:pPr>
              <w:jc w:val="both"/>
              <w:rPr>
                <w:sz w:val="22"/>
                <w:szCs w:val="22"/>
              </w:rPr>
            </w:pPr>
            <w:r>
              <w:rPr>
                <w:sz w:val="22"/>
                <w:szCs w:val="22"/>
                <w:shd w:val="clear" w:color="auto" w:fill="FFFFFF"/>
              </w:rPr>
              <w:t>8 (39175) 9-62-41</w:t>
            </w:r>
          </w:p>
        </w:tc>
        <w:tc>
          <w:tcPr>
            <w:tcW w:w="5069" w:type="dxa"/>
          </w:tcPr>
          <w:p w:rsidR="00E4232C" w:rsidRPr="00777FA6" w:rsidRDefault="00E4232C" w:rsidP="00DC1F75">
            <w:pPr>
              <w:jc w:val="both"/>
              <w:rPr>
                <w:sz w:val="22"/>
                <w:szCs w:val="22"/>
              </w:rPr>
            </w:pPr>
          </w:p>
        </w:tc>
      </w:tr>
      <w:tr w:rsidR="00E4232C" w:rsidRPr="00777FA6" w:rsidTr="002A70AE">
        <w:tc>
          <w:tcPr>
            <w:tcW w:w="10029" w:type="dxa"/>
            <w:gridSpan w:val="2"/>
          </w:tcPr>
          <w:p w:rsidR="00E4232C" w:rsidRPr="00777FA6" w:rsidRDefault="00E4232C" w:rsidP="00DC1F75">
            <w:pPr>
              <w:jc w:val="center"/>
              <w:rPr>
                <w:b/>
                <w:sz w:val="22"/>
                <w:szCs w:val="22"/>
              </w:rPr>
            </w:pPr>
            <w:r w:rsidRPr="00777FA6">
              <w:rPr>
                <w:b/>
                <w:sz w:val="22"/>
                <w:szCs w:val="22"/>
              </w:rPr>
              <w:t>ИНН, КПП, ОГРН</w:t>
            </w:r>
          </w:p>
        </w:tc>
      </w:tr>
      <w:tr w:rsidR="00E4232C" w:rsidRPr="00777FA6" w:rsidTr="002A70AE">
        <w:tc>
          <w:tcPr>
            <w:tcW w:w="4960" w:type="dxa"/>
          </w:tcPr>
          <w:p w:rsidR="00E4232C" w:rsidRPr="00777FA6" w:rsidRDefault="00E4232C" w:rsidP="00DC1F75">
            <w:pPr>
              <w:rPr>
                <w:sz w:val="22"/>
                <w:szCs w:val="22"/>
              </w:rPr>
            </w:pPr>
            <w:r w:rsidRPr="00777FA6">
              <w:rPr>
                <w:sz w:val="22"/>
                <w:szCs w:val="22"/>
              </w:rPr>
              <w:t>ИНН - 2404000627</w:t>
            </w:r>
          </w:p>
          <w:p w:rsidR="00E4232C" w:rsidRPr="00777FA6" w:rsidRDefault="00E4232C" w:rsidP="00DC1F75">
            <w:pPr>
              <w:rPr>
                <w:sz w:val="22"/>
                <w:szCs w:val="22"/>
              </w:rPr>
            </w:pPr>
            <w:r w:rsidRPr="00777FA6">
              <w:rPr>
                <w:sz w:val="22"/>
                <w:szCs w:val="22"/>
              </w:rPr>
              <w:t>КПП - 240401001</w:t>
            </w:r>
          </w:p>
          <w:p w:rsidR="00E4232C" w:rsidRPr="00777FA6" w:rsidRDefault="00E4232C" w:rsidP="00DC1F75">
            <w:pPr>
              <w:rPr>
                <w:sz w:val="22"/>
                <w:szCs w:val="22"/>
              </w:rPr>
            </w:pPr>
            <w:r w:rsidRPr="00777FA6">
              <w:rPr>
                <w:sz w:val="22"/>
                <w:szCs w:val="22"/>
              </w:rPr>
              <w:t>ОГРН - 1022400557827</w:t>
            </w:r>
          </w:p>
        </w:tc>
        <w:tc>
          <w:tcPr>
            <w:tcW w:w="5069" w:type="dxa"/>
          </w:tcPr>
          <w:p w:rsidR="00E4232C" w:rsidRPr="00777FA6" w:rsidRDefault="00E4232C" w:rsidP="00DC1F75">
            <w:pPr>
              <w:rPr>
                <w:sz w:val="22"/>
                <w:szCs w:val="22"/>
              </w:rPr>
            </w:pPr>
          </w:p>
        </w:tc>
      </w:tr>
      <w:tr w:rsidR="00E4232C" w:rsidRPr="00777FA6" w:rsidTr="002A70AE">
        <w:tc>
          <w:tcPr>
            <w:tcW w:w="10029" w:type="dxa"/>
            <w:gridSpan w:val="2"/>
          </w:tcPr>
          <w:p w:rsidR="00E4232C" w:rsidRPr="00777FA6" w:rsidRDefault="00E4232C" w:rsidP="00DC1F75">
            <w:pPr>
              <w:jc w:val="center"/>
              <w:rPr>
                <w:sz w:val="22"/>
                <w:szCs w:val="22"/>
              </w:rPr>
            </w:pPr>
            <w:r w:rsidRPr="00777FA6">
              <w:rPr>
                <w:b/>
                <w:sz w:val="22"/>
                <w:szCs w:val="22"/>
              </w:rPr>
              <w:t>Банковские реквизиты:</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БИК 010407105</w:t>
            </w:r>
          </w:p>
          <w:p w:rsidR="00E4232C" w:rsidRPr="00777FA6" w:rsidRDefault="00E4232C" w:rsidP="00DC1F75">
            <w:pPr>
              <w:jc w:val="both"/>
              <w:rPr>
                <w:sz w:val="22"/>
                <w:szCs w:val="22"/>
              </w:rPr>
            </w:pPr>
            <w:r w:rsidRPr="00777FA6">
              <w:rPr>
                <w:sz w:val="22"/>
                <w:szCs w:val="22"/>
              </w:rPr>
              <w:t>КС 03231643046054251900</w:t>
            </w:r>
          </w:p>
          <w:p w:rsidR="00E4232C" w:rsidRPr="00777FA6" w:rsidRDefault="00E4232C" w:rsidP="00DC1F75">
            <w:pPr>
              <w:jc w:val="both"/>
              <w:rPr>
                <w:sz w:val="22"/>
                <w:szCs w:val="22"/>
              </w:rPr>
            </w:pPr>
            <w:r w:rsidRPr="00777FA6">
              <w:rPr>
                <w:sz w:val="22"/>
                <w:szCs w:val="22"/>
              </w:rPr>
              <w:t>ЕКС 40102810245370000011</w:t>
            </w:r>
          </w:p>
          <w:p w:rsidR="00E4232C" w:rsidRPr="00777FA6" w:rsidRDefault="00E4232C" w:rsidP="00DC1F75">
            <w:pPr>
              <w:jc w:val="both"/>
              <w:rPr>
                <w:sz w:val="22"/>
                <w:szCs w:val="22"/>
              </w:rPr>
            </w:pPr>
            <w:r w:rsidRPr="00777FA6">
              <w:rPr>
                <w:sz w:val="22"/>
                <w:szCs w:val="22"/>
              </w:rPr>
              <w:t xml:space="preserve">Отделение Красноярск Банка России//УФК по Красноярскому краю </w:t>
            </w:r>
            <w:proofErr w:type="spellStart"/>
            <w:r w:rsidRPr="00777FA6">
              <w:rPr>
                <w:sz w:val="22"/>
                <w:szCs w:val="22"/>
              </w:rPr>
              <w:t>г</w:t>
            </w:r>
            <w:proofErr w:type="gramStart"/>
            <w:r w:rsidRPr="00777FA6">
              <w:rPr>
                <w:sz w:val="22"/>
                <w:szCs w:val="22"/>
              </w:rPr>
              <w:t>.К</w:t>
            </w:r>
            <w:proofErr w:type="gramEnd"/>
            <w:r w:rsidRPr="00777FA6">
              <w:rPr>
                <w:sz w:val="22"/>
                <w:szCs w:val="22"/>
              </w:rPr>
              <w:t>расноярск</w:t>
            </w:r>
            <w:proofErr w:type="spellEnd"/>
          </w:p>
        </w:tc>
        <w:tc>
          <w:tcPr>
            <w:tcW w:w="5069" w:type="dxa"/>
          </w:tcPr>
          <w:p w:rsidR="00E4232C" w:rsidRPr="00777FA6" w:rsidRDefault="00E4232C" w:rsidP="00DC1F75">
            <w:pPr>
              <w:widowControl w:val="0"/>
              <w:autoSpaceDE w:val="0"/>
              <w:autoSpaceDN w:val="0"/>
              <w:adjustRightInd w:val="0"/>
              <w:jc w:val="both"/>
              <w:rPr>
                <w:sz w:val="22"/>
                <w:szCs w:val="22"/>
              </w:rPr>
            </w:pPr>
          </w:p>
        </w:tc>
      </w:tr>
    </w:tbl>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 xml:space="preserve">                                                                                            </w:t>
      </w:r>
    </w:p>
    <w:p w:rsidR="00E4232C" w:rsidRPr="00777FA6" w:rsidRDefault="00E4232C" w:rsidP="00DC1F75">
      <w:pPr>
        <w:spacing w:after="0" w:line="240" w:lineRule="auto"/>
        <w:rPr>
          <w:rFonts w:ascii="Times New Roman" w:hAnsi="Times New Roman" w:cs="Times New Roman"/>
        </w:rPr>
      </w:pPr>
    </w:p>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_________________/</w:t>
      </w:r>
      <w:r w:rsidRPr="00E4232C">
        <w:rPr>
          <w:rFonts w:ascii="Times New Roman" w:hAnsi="Times New Roman" w:cs="Times New Roman"/>
          <w:u w:val="single"/>
        </w:rPr>
        <w:t>Ларионов А.Г.</w:t>
      </w:r>
      <w:r w:rsidRPr="00777FA6">
        <w:rPr>
          <w:rFonts w:ascii="Times New Roman" w:hAnsi="Times New Roman" w:cs="Times New Roman"/>
        </w:rPr>
        <w:t>/                             _________________/</w:t>
      </w:r>
      <w:r>
        <w:rPr>
          <w:rFonts w:ascii="Times New Roman" w:hAnsi="Times New Roman" w:cs="Times New Roman"/>
        </w:rPr>
        <w:t>__________________</w:t>
      </w:r>
      <w:r w:rsidRPr="00777FA6">
        <w:rPr>
          <w:rFonts w:ascii="Times New Roman" w:hAnsi="Times New Roman" w:cs="Times New Roman"/>
        </w:rPr>
        <w:t>/</w:t>
      </w:r>
    </w:p>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М.П.                                                                                  М.П.</w:t>
      </w:r>
    </w:p>
    <w:p w:rsidR="00E4232C" w:rsidRDefault="00E4232C"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4232C" w:rsidRPr="00C027FE" w:rsidRDefault="00E4232C"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tbl>
      <w:tblPr>
        <w:tblW w:w="0" w:type="auto"/>
        <w:tblLook w:val="04A0" w:firstRow="1" w:lastRow="0" w:firstColumn="1" w:lastColumn="0" w:noHBand="0" w:noVBand="1"/>
      </w:tblPr>
      <w:tblGrid>
        <w:gridCol w:w="4940"/>
        <w:gridCol w:w="4630"/>
      </w:tblGrid>
      <w:tr w:rsidR="00E4232C" w:rsidRPr="00C027FE" w:rsidTr="00E4232C">
        <w:tc>
          <w:tcPr>
            <w:tcW w:w="4940" w:type="dxa"/>
          </w:tcPr>
          <w:p w:rsidR="00E4232C" w:rsidRPr="005552D4" w:rsidRDefault="00E4232C" w:rsidP="00DC1F75">
            <w:pPr>
              <w:spacing w:after="0" w:line="240" w:lineRule="auto"/>
              <w:rPr>
                <w:rFonts w:ascii="Times New Roman" w:eastAsia="Times New Roman" w:hAnsi="Times New Roman" w:cs="Times New Roman"/>
                <w:b/>
              </w:rPr>
            </w:pPr>
          </w:p>
        </w:tc>
        <w:tc>
          <w:tcPr>
            <w:tcW w:w="4630" w:type="dxa"/>
          </w:tcPr>
          <w:p w:rsidR="00E4232C" w:rsidRPr="005552D4" w:rsidRDefault="00E4232C" w:rsidP="00DC1F75">
            <w:pPr>
              <w:spacing w:after="0" w:line="240" w:lineRule="auto"/>
              <w:rPr>
                <w:rFonts w:ascii="Times New Roman" w:eastAsia="Times New Roman" w:hAnsi="Times New Roman" w:cs="Times New Roman"/>
                <w:b/>
              </w:rPr>
            </w:pPr>
          </w:p>
        </w:tc>
      </w:tr>
    </w:tbl>
    <w:p w:rsidR="00C027FE" w:rsidRPr="00C027FE" w:rsidRDefault="00C027FE" w:rsidP="00DC1F75">
      <w:pPr>
        <w:spacing w:after="0" w:line="240" w:lineRule="auto"/>
        <w:jc w:val="right"/>
        <w:rPr>
          <w:rFonts w:ascii="Times New Roman" w:hAnsi="Times New Roman" w:cs="Times New Roman"/>
          <w:b/>
        </w:rPr>
      </w:pPr>
    </w:p>
    <w:p w:rsidR="00C027FE" w:rsidRPr="00C027FE" w:rsidRDefault="00C027FE" w:rsidP="00DC1F75">
      <w:pPr>
        <w:spacing w:after="0" w:line="240" w:lineRule="auto"/>
        <w:jc w:val="right"/>
        <w:rPr>
          <w:rFonts w:ascii="Times New Roman" w:hAnsi="Times New Roman" w:cs="Times New Roman"/>
          <w:b/>
        </w:rPr>
      </w:pPr>
    </w:p>
    <w:p w:rsidR="00C027FE" w:rsidRPr="00C027FE" w:rsidRDefault="00C027FE" w:rsidP="00DC1F75">
      <w:pPr>
        <w:spacing w:after="0" w:line="240" w:lineRule="auto"/>
        <w:jc w:val="right"/>
        <w:rPr>
          <w:rFonts w:ascii="Times New Roman" w:hAnsi="Times New Roman" w:cs="Times New Roman"/>
          <w:b/>
        </w:rPr>
      </w:pPr>
      <w:r w:rsidRPr="00C027FE">
        <w:rPr>
          <w:rFonts w:ascii="Times New Roman" w:hAnsi="Times New Roman" w:cs="Times New Roman"/>
          <w:b/>
        </w:rPr>
        <w:br w:type="page"/>
      </w:r>
      <w:r w:rsidR="00E4232C">
        <w:rPr>
          <w:rFonts w:ascii="Times New Roman" w:hAnsi="Times New Roman" w:cs="Times New Roman"/>
          <w:b/>
        </w:rPr>
        <w:t>Приложение № 1 к Д</w:t>
      </w:r>
      <w:r w:rsidRPr="00C027FE">
        <w:rPr>
          <w:rFonts w:ascii="Times New Roman" w:hAnsi="Times New Roman" w:cs="Times New Roman"/>
          <w:b/>
        </w:rPr>
        <w:t>оговору</w:t>
      </w:r>
    </w:p>
    <w:p w:rsidR="00C027FE" w:rsidRPr="00C027FE" w:rsidRDefault="00C027FE" w:rsidP="00DC1F75">
      <w:pPr>
        <w:spacing w:line="240" w:lineRule="auto"/>
        <w:jc w:val="right"/>
        <w:rPr>
          <w:rFonts w:ascii="Times New Roman" w:hAnsi="Times New Roman" w:cs="Times New Roman"/>
          <w:b/>
        </w:rPr>
      </w:pPr>
      <w:r w:rsidRPr="00C027FE">
        <w:rPr>
          <w:rFonts w:ascii="Times New Roman" w:hAnsi="Times New Roman" w:cs="Times New Roman"/>
          <w:b/>
        </w:rPr>
        <w:t>от «____»__________202</w:t>
      </w:r>
      <w:r w:rsidR="00A36F06">
        <w:rPr>
          <w:rFonts w:ascii="Times New Roman" w:hAnsi="Times New Roman" w:cs="Times New Roman"/>
          <w:b/>
        </w:rPr>
        <w:t>2</w:t>
      </w:r>
      <w:r w:rsidRPr="00C027FE">
        <w:rPr>
          <w:rFonts w:ascii="Times New Roman" w:hAnsi="Times New Roman" w:cs="Times New Roman"/>
          <w:b/>
        </w:rPr>
        <w:t>г.</w:t>
      </w: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ГРАФИК ПОДВОЗА ВОДЫ</w:t>
      </w:r>
    </w:p>
    <w:p w:rsidR="00C027FE" w:rsidRPr="00C027FE" w:rsidRDefault="00C027FE" w:rsidP="00DC1F75">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C027FE" w:rsidRPr="00C027FE" w:rsidTr="004662D7">
        <w:tc>
          <w:tcPr>
            <w:tcW w:w="1809"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Адреса</w:t>
            </w:r>
          </w:p>
        </w:tc>
      </w:tr>
      <w:tr w:rsidR="00C027FE" w:rsidRPr="00C027FE" w:rsidTr="004662D7">
        <w:tc>
          <w:tcPr>
            <w:tcW w:w="1809" w:type="dxa"/>
          </w:tcPr>
          <w:p w:rsidR="00C027FE" w:rsidRPr="00C027FE" w:rsidRDefault="00C027FE" w:rsidP="00DC1F75">
            <w:pPr>
              <w:spacing w:line="240" w:lineRule="auto"/>
              <w:rPr>
                <w:rFonts w:ascii="Times New Roman" w:hAnsi="Times New Roman" w:cs="Times New Roman"/>
              </w:rPr>
            </w:pPr>
          </w:p>
        </w:tc>
        <w:tc>
          <w:tcPr>
            <w:tcW w:w="1701" w:type="dxa"/>
          </w:tcPr>
          <w:p w:rsidR="00C027FE" w:rsidRPr="00C027FE" w:rsidRDefault="00C027FE" w:rsidP="00DC1F75">
            <w:pPr>
              <w:spacing w:line="240" w:lineRule="auto"/>
              <w:jc w:val="center"/>
              <w:rPr>
                <w:rFonts w:ascii="Times New Roman" w:hAnsi="Times New Roman" w:cs="Times New Roman"/>
              </w:rPr>
            </w:pPr>
          </w:p>
        </w:tc>
        <w:tc>
          <w:tcPr>
            <w:tcW w:w="6060" w:type="dxa"/>
          </w:tcPr>
          <w:p w:rsidR="00C027FE" w:rsidRPr="00C027FE" w:rsidRDefault="00C027FE" w:rsidP="00DC1F75">
            <w:pPr>
              <w:spacing w:line="240" w:lineRule="auto"/>
              <w:rPr>
                <w:rFonts w:ascii="Times New Roman" w:hAnsi="Times New Roman" w:cs="Times New Roman"/>
              </w:rPr>
            </w:pPr>
          </w:p>
        </w:tc>
      </w:tr>
      <w:tr w:rsidR="00C027FE" w:rsidRPr="00C027FE" w:rsidTr="004662D7">
        <w:tc>
          <w:tcPr>
            <w:tcW w:w="1809" w:type="dxa"/>
          </w:tcPr>
          <w:p w:rsidR="00C027FE" w:rsidRPr="00C027FE" w:rsidRDefault="00C027FE" w:rsidP="00DC1F75">
            <w:pPr>
              <w:spacing w:line="240" w:lineRule="auto"/>
              <w:rPr>
                <w:rFonts w:ascii="Times New Roman" w:hAnsi="Times New Roman" w:cs="Times New Roman"/>
              </w:rPr>
            </w:pPr>
          </w:p>
        </w:tc>
        <w:tc>
          <w:tcPr>
            <w:tcW w:w="1701" w:type="dxa"/>
          </w:tcPr>
          <w:p w:rsidR="00C027FE" w:rsidRPr="00C027FE" w:rsidRDefault="00C027FE" w:rsidP="00DC1F75">
            <w:pPr>
              <w:spacing w:line="240" w:lineRule="auto"/>
              <w:jc w:val="center"/>
              <w:rPr>
                <w:rFonts w:ascii="Times New Roman" w:hAnsi="Times New Roman" w:cs="Times New Roman"/>
              </w:rPr>
            </w:pPr>
          </w:p>
        </w:tc>
        <w:tc>
          <w:tcPr>
            <w:tcW w:w="6060" w:type="dxa"/>
          </w:tcPr>
          <w:p w:rsidR="00C027FE" w:rsidRPr="00C027FE" w:rsidRDefault="00C027FE" w:rsidP="00DC1F75">
            <w:pPr>
              <w:spacing w:line="240" w:lineRule="auto"/>
              <w:rPr>
                <w:rFonts w:ascii="Times New Roman" w:hAnsi="Times New Roman" w:cs="Times New Roman"/>
              </w:rPr>
            </w:pPr>
          </w:p>
        </w:tc>
      </w:tr>
    </w:tbl>
    <w:p w:rsidR="00C027FE" w:rsidRPr="00C027FE" w:rsidRDefault="00C027FE" w:rsidP="00DC1F75">
      <w:pPr>
        <w:spacing w:line="240" w:lineRule="auto"/>
        <w:jc w:val="both"/>
        <w:rPr>
          <w:rFonts w:ascii="Times New Roman" w:hAnsi="Times New Roman" w:cs="Times New Roman"/>
          <w:b/>
        </w:rPr>
      </w:pPr>
    </w:p>
    <w:tbl>
      <w:tblPr>
        <w:tblW w:w="0" w:type="auto"/>
        <w:tblLook w:val="04A0" w:firstRow="1" w:lastRow="0" w:firstColumn="1" w:lastColumn="0" w:noHBand="0" w:noVBand="1"/>
      </w:tblPr>
      <w:tblGrid>
        <w:gridCol w:w="4925"/>
        <w:gridCol w:w="4646"/>
      </w:tblGrid>
      <w:tr w:rsidR="00C027FE" w:rsidRPr="00C027FE" w:rsidTr="004662D7">
        <w:tc>
          <w:tcPr>
            <w:tcW w:w="5211" w:type="dxa"/>
          </w:tcPr>
          <w:p w:rsidR="00C027FE" w:rsidRPr="00C027FE" w:rsidRDefault="00C027FE" w:rsidP="00DC1F75">
            <w:pPr>
              <w:tabs>
                <w:tab w:val="left" w:pos="3270"/>
              </w:tabs>
              <w:spacing w:line="240" w:lineRule="auto"/>
              <w:jc w:val="center"/>
              <w:rPr>
                <w:rFonts w:ascii="Times New Roman" w:hAnsi="Times New Roman" w:cs="Times New Roman"/>
                <w:b/>
              </w:rPr>
            </w:pPr>
            <w:r w:rsidRPr="00C027FE">
              <w:rPr>
                <w:rFonts w:ascii="Times New Roman" w:hAnsi="Times New Roman" w:cs="Times New Roman"/>
                <w:b/>
              </w:rPr>
              <w:t>Заказчик</w:t>
            </w:r>
          </w:p>
          <w:p w:rsidR="00C027FE" w:rsidRPr="00C027FE" w:rsidRDefault="00C027FE" w:rsidP="00DC1F75">
            <w:pPr>
              <w:spacing w:line="240" w:lineRule="auto"/>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C027FE" w:rsidRPr="00C027FE" w:rsidRDefault="00C027FE" w:rsidP="00DC1F75">
            <w:pPr>
              <w:spacing w:line="240" w:lineRule="auto"/>
              <w:jc w:val="both"/>
              <w:rPr>
                <w:rFonts w:ascii="Times New Roman" w:hAnsi="Times New Roman" w:cs="Times New Roman"/>
                <w:color w:val="000000"/>
                <w:sz w:val="20"/>
                <w:szCs w:val="20"/>
              </w:rPr>
            </w:pPr>
          </w:p>
          <w:p w:rsidR="00C027FE" w:rsidRPr="00C027FE" w:rsidRDefault="00C027FE" w:rsidP="00DC1F75">
            <w:pPr>
              <w:tabs>
                <w:tab w:val="left" w:pos="3270"/>
              </w:tabs>
              <w:spacing w:line="240" w:lineRule="auto"/>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C027FE" w:rsidRPr="00C027FE" w:rsidRDefault="00C027FE" w:rsidP="00DC1F75">
            <w:pPr>
              <w:tabs>
                <w:tab w:val="left" w:pos="3270"/>
              </w:tabs>
              <w:spacing w:line="240" w:lineRule="auto"/>
              <w:jc w:val="both"/>
              <w:rPr>
                <w:rFonts w:ascii="Times New Roman" w:hAnsi="Times New Roman" w:cs="Times New Roman"/>
              </w:rPr>
            </w:pPr>
            <w:r w:rsidRPr="00C027FE">
              <w:rPr>
                <w:rFonts w:ascii="Times New Roman" w:hAnsi="Times New Roman" w:cs="Times New Roman"/>
                <w:color w:val="000000"/>
                <w:sz w:val="20"/>
                <w:szCs w:val="20"/>
              </w:rPr>
              <w:t xml:space="preserve"> ___________________ А.Г. Ларионов</w:t>
            </w:r>
          </w:p>
        </w:tc>
        <w:tc>
          <w:tcPr>
            <w:tcW w:w="4962" w:type="dxa"/>
          </w:tcPr>
          <w:p w:rsidR="00C027FE" w:rsidRPr="00C027FE" w:rsidRDefault="00C027FE" w:rsidP="00DC1F75">
            <w:pPr>
              <w:autoSpaceDE w:val="0"/>
              <w:autoSpaceDN w:val="0"/>
              <w:adjustRightInd w:val="0"/>
              <w:spacing w:line="240" w:lineRule="auto"/>
              <w:jc w:val="center"/>
              <w:rPr>
                <w:rFonts w:ascii="Times New Roman" w:hAnsi="Times New Roman" w:cs="Times New Roman"/>
                <w:b/>
              </w:rPr>
            </w:pPr>
            <w:r w:rsidRPr="00C027FE">
              <w:rPr>
                <w:rFonts w:ascii="Times New Roman" w:hAnsi="Times New Roman" w:cs="Times New Roman"/>
                <w:b/>
              </w:rPr>
              <w:t>Исполнитель</w:t>
            </w:r>
          </w:p>
          <w:p w:rsidR="00C027FE" w:rsidRPr="00C027FE" w:rsidRDefault="00C027FE" w:rsidP="00DC1F75">
            <w:pPr>
              <w:autoSpaceDE w:val="0"/>
              <w:autoSpaceDN w:val="0"/>
              <w:adjustRightInd w:val="0"/>
              <w:spacing w:line="240" w:lineRule="auto"/>
              <w:jc w:val="center"/>
              <w:rPr>
                <w:rFonts w:ascii="Times New Roman" w:hAnsi="Times New Roman" w:cs="Times New Roman"/>
                <w:b/>
              </w:rPr>
            </w:pPr>
          </w:p>
        </w:tc>
      </w:tr>
    </w:tbl>
    <w:p w:rsidR="00C027FE" w:rsidRPr="004A20B8" w:rsidRDefault="00C027FE" w:rsidP="00DC1F75">
      <w:pPr>
        <w:spacing w:line="240" w:lineRule="auto"/>
        <w:jc w:val="both"/>
        <w:rPr>
          <w:b/>
        </w:rPr>
      </w:pPr>
    </w:p>
    <w:p w:rsidR="00C027FE" w:rsidRDefault="00C027FE" w:rsidP="00DC1F75">
      <w:pPr>
        <w:spacing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rsidR="00E91529" w:rsidRPr="00E91529" w:rsidRDefault="00E91529" w:rsidP="00DC1F75">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E91529" w:rsidRDefault="00E91529" w:rsidP="00DC1F75">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к </w:t>
      </w:r>
      <w:r w:rsidR="00B01770">
        <w:rPr>
          <w:rFonts w:ascii="Times New Roman" w:hAnsi="Times New Roman" w:cs="Times New Roman"/>
          <w:sz w:val="28"/>
          <w:szCs w:val="28"/>
        </w:rPr>
        <w:t>Р</w:t>
      </w:r>
      <w:r w:rsidRPr="00E91529">
        <w:rPr>
          <w:rFonts w:ascii="Times New Roman" w:hAnsi="Times New Roman" w:cs="Times New Roman"/>
          <w:sz w:val="28"/>
          <w:szCs w:val="28"/>
        </w:rPr>
        <w:t xml:space="preserve">аспоряжению № </w:t>
      </w:r>
      <w:r w:rsidR="00DC1F75">
        <w:rPr>
          <w:rFonts w:ascii="Times New Roman" w:hAnsi="Times New Roman" w:cs="Times New Roman"/>
          <w:sz w:val="28"/>
          <w:szCs w:val="28"/>
        </w:rPr>
        <w:t>7</w:t>
      </w:r>
      <w:r w:rsidR="00416C6D">
        <w:rPr>
          <w:rFonts w:ascii="Times New Roman" w:hAnsi="Times New Roman" w:cs="Times New Roman"/>
          <w:sz w:val="28"/>
          <w:szCs w:val="28"/>
        </w:rPr>
        <w:t xml:space="preserve"> от 17.08.</w:t>
      </w:r>
      <w:r w:rsidRPr="00E91529">
        <w:rPr>
          <w:rFonts w:ascii="Times New Roman" w:hAnsi="Times New Roman" w:cs="Times New Roman"/>
          <w:sz w:val="28"/>
          <w:szCs w:val="28"/>
        </w:rPr>
        <w:t>202</w:t>
      </w:r>
      <w:r w:rsidR="00A36F06">
        <w:rPr>
          <w:rFonts w:ascii="Times New Roman" w:hAnsi="Times New Roman" w:cs="Times New Roman"/>
          <w:sz w:val="28"/>
          <w:szCs w:val="28"/>
        </w:rPr>
        <w:t>2</w:t>
      </w:r>
      <w:r w:rsidRPr="00E91529">
        <w:rPr>
          <w:rFonts w:ascii="Times New Roman" w:hAnsi="Times New Roman" w:cs="Times New Roman"/>
          <w:sz w:val="28"/>
          <w:szCs w:val="28"/>
        </w:rPr>
        <w:t>г.</w:t>
      </w:r>
    </w:p>
    <w:p w:rsidR="00E91529" w:rsidRDefault="00E91529" w:rsidP="00DC1F75">
      <w:pPr>
        <w:spacing w:after="0" w:line="240" w:lineRule="auto"/>
        <w:jc w:val="right"/>
        <w:rPr>
          <w:rFonts w:ascii="Times New Roman" w:hAnsi="Times New Roman" w:cs="Times New Roman"/>
          <w:sz w:val="28"/>
          <w:szCs w:val="28"/>
        </w:rPr>
      </w:pP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Состав конкурсной комиссии</w:t>
      </w:r>
    </w:p>
    <w:p w:rsidR="00E91529" w:rsidRDefault="00E91529" w:rsidP="00DC1F75">
      <w:pPr>
        <w:spacing w:after="0" w:line="240" w:lineRule="auto"/>
        <w:jc w:val="center"/>
        <w:rPr>
          <w:rFonts w:ascii="Times New Roman" w:hAnsi="Times New Roman" w:cs="Times New Roman"/>
          <w:sz w:val="28"/>
          <w:szCs w:val="27"/>
        </w:rPr>
      </w:pPr>
      <w:r w:rsidRPr="00E91529">
        <w:rPr>
          <w:rFonts w:ascii="Times New Roman" w:hAnsi="Times New Roman" w:cs="Times New Roman"/>
          <w:color w:val="000000"/>
          <w:sz w:val="28"/>
          <w:szCs w:val="27"/>
        </w:rPr>
        <w:t xml:space="preserve">для проведения открытого конкурса </w:t>
      </w:r>
      <w:r w:rsidRPr="00E91529">
        <w:rPr>
          <w:rFonts w:ascii="Times New Roman" w:hAnsi="Times New Roman" w:cs="Times New Roman"/>
          <w:sz w:val="28"/>
          <w:szCs w:val="27"/>
        </w:rPr>
        <w:t xml:space="preserve">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rFonts w:ascii="Times New Roman" w:hAnsi="Times New Roman" w:cs="Times New Roman"/>
          <w:sz w:val="28"/>
          <w:szCs w:val="27"/>
        </w:rPr>
        <w:t xml:space="preserve">, </w:t>
      </w:r>
      <w:r w:rsidRPr="00E91529">
        <w:rPr>
          <w:rStyle w:val="FontStyle16"/>
          <w:sz w:val="28"/>
          <w:szCs w:val="27"/>
        </w:rPr>
        <w:t xml:space="preserve">проживающему в жилых домах, не </w:t>
      </w:r>
      <w:r w:rsidRPr="00E91529">
        <w:rPr>
          <w:rFonts w:ascii="Times New Roman" w:hAnsi="Times New Roman" w:cs="Times New Roman"/>
          <w:sz w:val="28"/>
          <w:szCs w:val="27"/>
        </w:rPr>
        <w:t>подключенных  к централизованной системе холодного водоснабжения</w:t>
      </w:r>
    </w:p>
    <w:p w:rsidR="00E91529" w:rsidRPr="00E91529" w:rsidRDefault="00E91529" w:rsidP="00DC1F75">
      <w:pPr>
        <w:spacing w:after="0" w:line="240" w:lineRule="auto"/>
        <w:jc w:val="center"/>
        <w:rPr>
          <w:rFonts w:ascii="Times New Roman" w:hAnsi="Times New Roman"/>
          <w:sz w:val="32"/>
          <w:szCs w:val="28"/>
        </w:rPr>
      </w:pPr>
    </w:p>
    <w:tbl>
      <w:tblPr>
        <w:tblW w:w="883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445"/>
        <w:gridCol w:w="3960"/>
      </w:tblGrid>
      <w:tr w:rsidR="00E91529" w:rsidRPr="00E4524F" w:rsidTr="00E91529">
        <w:trPr>
          <w:trHeight w:val="630"/>
          <w:jc w:val="center"/>
        </w:trPr>
        <w:tc>
          <w:tcPr>
            <w:tcW w:w="425" w:type="dxa"/>
          </w:tcPr>
          <w:p w:rsidR="00E91529" w:rsidRPr="00E4524F" w:rsidRDefault="00E91529" w:rsidP="00DC1F75">
            <w:pPr>
              <w:spacing w:after="0" w:line="240" w:lineRule="auto"/>
              <w:ind w:right="-107"/>
              <w:rPr>
                <w:rFonts w:ascii="Times New Roman" w:hAnsi="Times New Roman"/>
                <w:sz w:val="28"/>
                <w:szCs w:val="28"/>
              </w:rPr>
            </w:pPr>
            <w:r>
              <w:rPr>
                <w:rFonts w:ascii="Times New Roman" w:hAnsi="Times New Roman"/>
                <w:sz w:val="28"/>
                <w:szCs w:val="28"/>
              </w:rPr>
              <w:t>1</w:t>
            </w:r>
            <w:r w:rsidRPr="00E4524F">
              <w:rPr>
                <w:rFonts w:ascii="Times New Roman" w:hAnsi="Times New Roman"/>
                <w:sz w:val="28"/>
                <w:szCs w:val="28"/>
              </w:rPr>
              <w:t>.</w:t>
            </w:r>
          </w:p>
        </w:tc>
        <w:tc>
          <w:tcPr>
            <w:tcW w:w="4446" w:type="dxa"/>
          </w:tcPr>
          <w:p w:rsidR="00E91529" w:rsidRPr="00E4524F" w:rsidRDefault="00416C6D" w:rsidP="00DC1F75">
            <w:pPr>
              <w:spacing w:after="0" w:line="240" w:lineRule="auto"/>
              <w:jc w:val="center"/>
              <w:rPr>
                <w:rFonts w:ascii="Times New Roman" w:hAnsi="Times New Roman"/>
                <w:sz w:val="28"/>
                <w:szCs w:val="28"/>
              </w:rPr>
            </w:pPr>
            <w:r>
              <w:rPr>
                <w:rFonts w:ascii="Times New Roman" w:hAnsi="Times New Roman"/>
                <w:sz w:val="28"/>
                <w:szCs w:val="28"/>
              </w:rPr>
              <w:t>Запара Елена Сергеевна</w:t>
            </w:r>
          </w:p>
        </w:tc>
        <w:tc>
          <w:tcPr>
            <w:tcW w:w="3960" w:type="dxa"/>
          </w:tcPr>
          <w:p w:rsidR="00E91529" w:rsidRPr="00E4524F" w:rsidRDefault="00416C6D" w:rsidP="00DC1F75">
            <w:pPr>
              <w:spacing w:after="0" w:line="240" w:lineRule="auto"/>
              <w:jc w:val="center"/>
              <w:rPr>
                <w:rFonts w:ascii="Times New Roman" w:hAnsi="Times New Roman"/>
                <w:sz w:val="28"/>
                <w:szCs w:val="28"/>
              </w:rPr>
            </w:pPr>
            <w:r>
              <w:rPr>
                <w:rFonts w:ascii="Times New Roman" w:hAnsi="Times New Roman"/>
                <w:sz w:val="28"/>
                <w:szCs w:val="28"/>
              </w:rPr>
              <w:t>Заместитель г</w:t>
            </w:r>
            <w:r w:rsidR="00E91529">
              <w:rPr>
                <w:rFonts w:ascii="Times New Roman" w:hAnsi="Times New Roman"/>
                <w:sz w:val="28"/>
                <w:szCs w:val="28"/>
              </w:rPr>
              <w:t>лав</w:t>
            </w:r>
            <w:r>
              <w:rPr>
                <w:rFonts w:ascii="Times New Roman" w:hAnsi="Times New Roman"/>
                <w:sz w:val="28"/>
                <w:szCs w:val="28"/>
              </w:rPr>
              <w:t>ы</w:t>
            </w:r>
            <w:r w:rsidR="00E91529">
              <w:rPr>
                <w:rFonts w:ascii="Times New Roman" w:hAnsi="Times New Roman"/>
                <w:sz w:val="28"/>
                <w:szCs w:val="28"/>
              </w:rPr>
              <w:t xml:space="preserve"> сельсовета</w:t>
            </w:r>
            <w:r w:rsidR="00E91529" w:rsidRPr="00E4524F">
              <w:rPr>
                <w:rFonts w:ascii="Times New Roman" w:hAnsi="Times New Roman"/>
                <w:sz w:val="28"/>
                <w:szCs w:val="28"/>
              </w:rPr>
              <w:t xml:space="preserve">, </w:t>
            </w: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председатель комиссии</w:t>
            </w:r>
          </w:p>
        </w:tc>
      </w:tr>
      <w:tr w:rsidR="00E91529" w:rsidRPr="00E4524F" w:rsidTr="00E91529">
        <w:trPr>
          <w:trHeight w:val="345"/>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2.</w:t>
            </w:r>
          </w:p>
        </w:tc>
        <w:tc>
          <w:tcPr>
            <w:tcW w:w="4446"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Пацолта Анастасия Андреевна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r w:rsidRPr="00E4524F">
              <w:rPr>
                <w:rFonts w:ascii="Times New Roman" w:hAnsi="Times New Roman"/>
                <w:sz w:val="28"/>
                <w:szCs w:val="28"/>
              </w:rPr>
              <w:t>, заместитель председателя комиссии</w:t>
            </w:r>
          </w:p>
        </w:tc>
      </w:tr>
      <w:tr w:rsidR="00E91529" w:rsidRPr="00E4524F" w:rsidTr="00E91529">
        <w:trPr>
          <w:trHeight w:val="150"/>
          <w:jc w:val="center"/>
        </w:trPr>
        <w:tc>
          <w:tcPr>
            <w:tcW w:w="8831" w:type="dxa"/>
            <w:gridSpan w:val="3"/>
          </w:tcPr>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Члены комиссии</w:t>
            </w:r>
          </w:p>
        </w:tc>
      </w:tr>
      <w:tr w:rsidR="00E91529" w:rsidRPr="00E4524F" w:rsidTr="00E91529">
        <w:trPr>
          <w:trHeight w:val="36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3.</w:t>
            </w:r>
          </w:p>
        </w:tc>
        <w:tc>
          <w:tcPr>
            <w:tcW w:w="4446"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Нефедова Ольга Александровна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p>
        </w:tc>
      </w:tr>
      <w:tr w:rsidR="00E91529" w:rsidRPr="00E4524F" w:rsidTr="00E91529">
        <w:trPr>
          <w:trHeight w:val="60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4.</w:t>
            </w:r>
          </w:p>
        </w:tc>
        <w:tc>
          <w:tcPr>
            <w:tcW w:w="4446" w:type="dxa"/>
          </w:tcPr>
          <w:p w:rsidR="00E91529" w:rsidRPr="00E4524F" w:rsidRDefault="00A36F06" w:rsidP="00DC1F75">
            <w:pPr>
              <w:spacing w:after="0" w:line="240" w:lineRule="auto"/>
              <w:jc w:val="center"/>
              <w:rPr>
                <w:rFonts w:ascii="Times New Roman" w:hAnsi="Times New Roman"/>
                <w:sz w:val="28"/>
                <w:szCs w:val="28"/>
              </w:rPr>
            </w:pPr>
            <w:proofErr w:type="spellStart"/>
            <w:r w:rsidRPr="00A36F06">
              <w:rPr>
                <w:rFonts w:ascii="Times New Roman" w:hAnsi="Times New Roman"/>
                <w:sz w:val="28"/>
                <w:szCs w:val="28"/>
              </w:rPr>
              <w:t>Максимихина</w:t>
            </w:r>
            <w:proofErr w:type="spellEnd"/>
            <w:r w:rsidRPr="00A36F06">
              <w:rPr>
                <w:rFonts w:ascii="Times New Roman" w:hAnsi="Times New Roman"/>
                <w:sz w:val="28"/>
                <w:szCs w:val="28"/>
              </w:rPr>
              <w:t xml:space="preserve"> Татьяна Николаевна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Председатель</w:t>
            </w:r>
            <w:r w:rsidRPr="00E4524F">
              <w:rPr>
                <w:rFonts w:ascii="Times New Roman" w:hAnsi="Times New Roman"/>
                <w:sz w:val="28"/>
                <w:szCs w:val="28"/>
              </w:rPr>
              <w:t xml:space="preserve"> Маганского сельского совета депутатов</w:t>
            </w: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(по согласованию)</w:t>
            </w:r>
          </w:p>
        </w:tc>
      </w:tr>
      <w:tr w:rsidR="00E91529" w:rsidRPr="00E4524F" w:rsidTr="00E91529">
        <w:trPr>
          <w:trHeight w:val="60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5.</w:t>
            </w:r>
          </w:p>
        </w:tc>
        <w:tc>
          <w:tcPr>
            <w:tcW w:w="4446" w:type="dxa"/>
          </w:tcPr>
          <w:p w:rsidR="00E91529" w:rsidRPr="00E4524F" w:rsidRDefault="00E91529" w:rsidP="00DC1F75">
            <w:pPr>
              <w:spacing w:after="0" w:line="240" w:lineRule="auto"/>
              <w:jc w:val="center"/>
              <w:rPr>
                <w:rFonts w:ascii="Times New Roman" w:hAnsi="Times New Roman"/>
                <w:sz w:val="28"/>
                <w:szCs w:val="28"/>
              </w:rPr>
            </w:pPr>
            <w:proofErr w:type="spellStart"/>
            <w:r w:rsidRPr="00E4524F">
              <w:rPr>
                <w:rFonts w:ascii="Times New Roman" w:hAnsi="Times New Roman"/>
                <w:sz w:val="28"/>
                <w:szCs w:val="28"/>
              </w:rPr>
              <w:t>Розинберг</w:t>
            </w:r>
            <w:proofErr w:type="spellEnd"/>
            <w:r w:rsidRPr="00E4524F">
              <w:rPr>
                <w:rFonts w:ascii="Times New Roman" w:hAnsi="Times New Roman"/>
                <w:sz w:val="28"/>
                <w:szCs w:val="28"/>
              </w:rPr>
              <w:t xml:space="preserve"> Наталья Викторовна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Инспектор ВУС (по согласованию)</w:t>
            </w:r>
          </w:p>
        </w:tc>
      </w:tr>
    </w:tbl>
    <w:p w:rsidR="00E91529" w:rsidRPr="00E91529" w:rsidRDefault="00E91529" w:rsidP="00DC1F75">
      <w:pPr>
        <w:spacing w:after="0" w:line="240" w:lineRule="auto"/>
        <w:jc w:val="right"/>
        <w:rPr>
          <w:rFonts w:ascii="Times New Roman" w:eastAsia="Times New Roman" w:hAnsi="Times New Roman" w:cs="Times New Roman"/>
          <w:sz w:val="28"/>
          <w:szCs w:val="27"/>
          <w:lang w:eastAsia="ru-RU"/>
        </w:rPr>
      </w:pPr>
    </w:p>
    <w:p w:rsidR="00CA58A3" w:rsidRDefault="00CA58A3" w:rsidP="00DC1F75">
      <w:pPr>
        <w:spacing w:after="0" w:line="240" w:lineRule="auto"/>
        <w:ind w:firstLine="709"/>
        <w:jc w:val="both"/>
        <w:rPr>
          <w:rFonts w:ascii="Times New Roman" w:eastAsia="Times New Roman" w:hAnsi="Times New Roman" w:cs="Times New Roman"/>
          <w:sz w:val="24"/>
          <w:szCs w:val="28"/>
          <w:lang w:eastAsia="ru-RU"/>
        </w:rPr>
      </w:pPr>
    </w:p>
    <w:sectPr w:rsidR="00CA58A3" w:rsidSect="002A70AE">
      <w:pgSz w:w="11906" w:h="16838"/>
      <w:pgMar w:top="1134" w:right="850"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B7" w:rsidRDefault="007917B7" w:rsidP="00197D90">
      <w:pPr>
        <w:spacing w:after="0" w:line="240" w:lineRule="auto"/>
      </w:pPr>
      <w:r>
        <w:separator/>
      </w:r>
    </w:p>
  </w:endnote>
  <w:endnote w:type="continuationSeparator" w:id="0">
    <w:p w:rsidR="007917B7" w:rsidRDefault="007917B7"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B7" w:rsidRDefault="007917B7" w:rsidP="00197D90">
      <w:pPr>
        <w:spacing w:after="0" w:line="240" w:lineRule="auto"/>
      </w:pPr>
      <w:r>
        <w:separator/>
      </w:r>
    </w:p>
  </w:footnote>
  <w:footnote w:type="continuationSeparator" w:id="0">
    <w:p w:rsidR="007917B7" w:rsidRDefault="007917B7"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E293A"/>
    <w:multiLevelType w:val="multilevel"/>
    <w:tmpl w:val="852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75902"/>
    <w:rsid w:val="00083B3A"/>
    <w:rsid w:val="000842DF"/>
    <w:rsid w:val="00091858"/>
    <w:rsid w:val="00094EDE"/>
    <w:rsid w:val="000B2432"/>
    <w:rsid w:val="000E3253"/>
    <w:rsid w:val="000E4472"/>
    <w:rsid w:val="000E46E9"/>
    <w:rsid w:val="000E72B6"/>
    <w:rsid w:val="000F0A8E"/>
    <w:rsid w:val="001254E2"/>
    <w:rsid w:val="00127796"/>
    <w:rsid w:val="00131DD6"/>
    <w:rsid w:val="0013648C"/>
    <w:rsid w:val="0014505B"/>
    <w:rsid w:val="00183834"/>
    <w:rsid w:val="00197D90"/>
    <w:rsid w:val="001D024E"/>
    <w:rsid w:val="001D0F94"/>
    <w:rsid w:val="001E2D81"/>
    <w:rsid w:val="001E69D5"/>
    <w:rsid w:val="001F45B8"/>
    <w:rsid w:val="00206256"/>
    <w:rsid w:val="00226C9B"/>
    <w:rsid w:val="00232C3A"/>
    <w:rsid w:val="00266300"/>
    <w:rsid w:val="002A0E58"/>
    <w:rsid w:val="002A16C3"/>
    <w:rsid w:val="002A3DC4"/>
    <w:rsid w:val="002A70AE"/>
    <w:rsid w:val="002C1E8B"/>
    <w:rsid w:val="002C2F4F"/>
    <w:rsid w:val="002F1C09"/>
    <w:rsid w:val="00313DC3"/>
    <w:rsid w:val="003437F4"/>
    <w:rsid w:val="0035516F"/>
    <w:rsid w:val="003936B9"/>
    <w:rsid w:val="003A7E72"/>
    <w:rsid w:val="003B0F8A"/>
    <w:rsid w:val="00416C6D"/>
    <w:rsid w:val="00441952"/>
    <w:rsid w:val="00446093"/>
    <w:rsid w:val="00456494"/>
    <w:rsid w:val="004568D6"/>
    <w:rsid w:val="004662D7"/>
    <w:rsid w:val="00490154"/>
    <w:rsid w:val="00494D55"/>
    <w:rsid w:val="004A1E28"/>
    <w:rsid w:val="004B3531"/>
    <w:rsid w:val="004D0BE4"/>
    <w:rsid w:val="004F6B01"/>
    <w:rsid w:val="005112EE"/>
    <w:rsid w:val="00566AE6"/>
    <w:rsid w:val="00566CD0"/>
    <w:rsid w:val="00580B88"/>
    <w:rsid w:val="005F2432"/>
    <w:rsid w:val="00614657"/>
    <w:rsid w:val="00626148"/>
    <w:rsid w:val="00627CD0"/>
    <w:rsid w:val="00631E3A"/>
    <w:rsid w:val="006724EE"/>
    <w:rsid w:val="00686F17"/>
    <w:rsid w:val="006E1202"/>
    <w:rsid w:val="006E1AFE"/>
    <w:rsid w:val="006F5302"/>
    <w:rsid w:val="0071342C"/>
    <w:rsid w:val="007209C4"/>
    <w:rsid w:val="007375F0"/>
    <w:rsid w:val="00746148"/>
    <w:rsid w:val="00775FA5"/>
    <w:rsid w:val="007917B7"/>
    <w:rsid w:val="0079245C"/>
    <w:rsid w:val="00795AAC"/>
    <w:rsid w:val="007B4EA8"/>
    <w:rsid w:val="007C0478"/>
    <w:rsid w:val="007D0FC7"/>
    <w:rsid w:val="007D73F9"/>
    <w:rsid w:val="007E6767"/>
    <w:rsid w:val="00811A4E"/>
    <w:rsid w:val="00830C31"/>
    <w:rsid w:val="00834049"/>
    <w:rsid w:val="0083537E"/>
    <w:rsid w:val="0084601B"/>
    <w:rsid w:val="00850E3D"/>
    <w:rsid w:val="0085311F"/>
    <w:rsid w:val="0088074E"/>
    <w:rsid w:val="00882FE1"/>
    <w:rsid w:val="008B304B"/>
    <w:rsid w:val="008B687E"/>
    <w:rsid w:val="008C3BB6"/>
    <w:rsid w:val="008D0E61"/>
    <w:rsid w:val="008D26C8"/>
    <w:rsid w:val="008F34A5"/>
    <w:rsid w:val="009215B3"/>
    <w:rsid w:val="009A1F43"/>
    <w:rsid w:val="009A3A7E"/>
    <w:rsid w:val="009C1C7C"/>
    <w:rsid w:val="009D3FE3"/>
    <w:rsid w:val="009F6B73"/>
    <w:rsid w:val="00A04664"/>
    <w:rsid w:val="00A10E79"/>
    <w:rsid w:val="00A33E2A"/>
    <w:rsid w:val="00A36F06"/>
    <w:rsid w:val="00A53BE1"/>
    <w:rsid w:val="00A648D3"/>
    <w:rsid w:val="00A917FD"/>
    <w:rsid w:val="00A93D47"/>
    <w:rsid w:val="00AA53B5"/>
    <w:rsid w:val="00AB26F6"/>
    <w:rsid w:val="00AC4E32"/>
    <w:rsid w:val="00AE179D"/>
    <w:rsid w:val="00AF4390"/>
    <w:rsid w:val="00B01770"/>
    <w:rsid w:val="00B44F54"/>
    <w:rsid w:val="00B45AF6"/>
    <w:rsid w:val="00B65871"/>
    <w:rsid w:val="00B72278"/>
    <w:rsid w:val="00B76F15"/>
    <w:rsid w:val="00BA180A"/>
    <w:rsid w:val="00BA2A5C"/>
    <w:rsid w:val="00BD02A6"/>
    <w:rsid w:val="00BD53D1"/>
    <w:rsid w:val="00BD5BAD"/>
    <w:rsid w:val="00BE41A7"/>
    <w:rsid w:val="00BF18B2"/>
    <w:rsid w:val="00C01399"/>
    <w:rsid w:val="00C027FE"/>
    <w:rsid w:val="00C034E3"/>
    <w:rsid w:val="00C07E66"/>
    <w:rsid w:val="00C278D1"/>
    <w:rsid w:val="00C3370F"/>
    <w:rsid w:val="00C3780E"/>
    <w:rsid w:val="00C461FF"/>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066A"/>
    <w:rsid w:val="00D134E3"/>
    <w:rsid w:val="00D21AEF"/>
    <w:rsid w:val="00D27584"/>
    <w:rsid w:val="00D32358"/>
    <w:rsid w:val="00D6186E"/>
    <w:rsid w:val="00D71B60"/>
    <w:rsid w:val="00DA2D46"/>
    <w:rsid w:val="00DC1F75"/>
    <w:rsid w:val="00DD1594"/>
    <w:rsid w:val="00DE55DB"/>
    <w:rsid w:val="00DF564D"/>
    <w:rsid w:val="00E1336E"/>
    <w:rsid w:val="00E2570D"/>
    <w:rsid w:val="00E4232C"/>
    <w:rsid w:val="00E61D7D"/>
    <w:rsid w:val="00E91529"/>
    <w:rsid w:val="00EA3127"/>
    <w:rsid w:val="00EA5C32"/>
    <w:rsid w:val="00EC5D00"/>
    <w:rsid w:val="00F4227D"/>
    <w:rsid w:val="00F51148"/>
    <w:rsid w:val="00F649E6"/>
    <w:rsid w:val="00F73F2E"/>
    <w:rsid w:val="00F8544A"/>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31">
      <w:bodyDiv w:val="1"/>
      <w:marLeft w:val="0"/>
      <w:marRight w:val="0"/>
      <w:marTop w:val="0"/>
      <w:marBottom w:val="0"/>
      <w:divBdr>
        <w:top w:val="none" w:sz="0" w:space="0" w:color="auto"/>
        <w:left w:val="none" w:sz="0" w:space="0" w:color="auto"/>
        <w:bottom w:val="none" w:sz="0" w:space="0" w:color="auto"/>
        <w:right w:val="none" w:sz="0" w:space="0" w:color="auto"/>
      </w:divBdr>
    </w:div>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gansk.ru" TargetMode="External"/><Relationship Id="rId17" Type="http://schemas.openxmlformats.org/officeDocument/2006/relationships/hyperlink" Target="http://www.magansk.ru" TargetMode="External"/><Relationship Id="rId2" Type="http://schemas.openxmlformats.org/officeDocument/2006/relationships/numbering" Target="numbering.xml"/><Relationship Id="rId16" Type="http://schemas.openxmlformats.org/officeDocument/2006/relationships/hyperlink" Target="http://www.mag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427212/" TargetMode="External"/><Relationship Id="rId5" Type="http://schemas.openxmlformats.org/officeDocument/2006/relationships/settings" Target="settings.xml"/><Relationship Id="rId15" Type="http://schemas.openxmlformats.org/officeDocument/2006/relationships/hyperlink" Target="http://www.magansk.ru" TargetMode="External"/><Relationship Id="rId10" Type="http://schemas.openxmlformats.org/officeDocument/2006/relationships/hyperlink" Target="http://www.maga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gansk.admin@mail.ru" TargetMode="External"/><Relationship Id="rId14" Type="http://schemas.openxmlformats.org/officeDocument/2006/relationships/hyperlink" Target="http://www.m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C96AF-1EF6-4D49-AAAB-17727F92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7176</Words>
  <Characters>40909</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Красноярский край</vt:lpstr>
      <vt:lpstr>Березовский район</vt:lpstr>
      <vt:lpstr>АДМИНИСТРАЦИЯ МАГАНСКОГО СЕЛЬСОВЕТА</vt:lpstr>
      <vt:lpstr>РАСПОРЯЖЕНИЕ</vt:lpstr>
      <vt:lpstr/>
      <vt:lpstr>    - наименование, место нахождения Заказчика;</vt:lpstr>
      <vt:lpstr>    - почтовый адрес Заказчика;</vt:lpstr>
      <vt:lpstr>    - адрес электронной почты Заказчика;</vt:lpstr>
      <vt:lpstr>    6.6. В протоколе вскрытия конвертов с заявками на участие в Конкурсе указывается</vt:lpstr>
      <vt:lpstr>    1) Дата </vt:lpstr>
      <vt:lpstr>    2) Предмет конкурса</vt:lpstr>
      <vt:lpstr>    1. Предмет договора</vt:lpstr>
      <vt:lpstr>    2. Сроки транспортировки холодной воды</vt:lpstr>
      <vt:lpstr>    3. Тарифы, сроки и порядок оплаты по договору</vt:lpstr>
      <vt:lpstr>    9. Реквизиты стороны</vt:lpstr>
      <vt:lpstr>    </vt:lpstr>
      <vt:lpstr>    </vt:lpstr>
    </vt:vector>
  </TitlesOfParts>
  <Company/>
  <LinksUpToDate>false</LinksUpToDate>
  <CharactersWithSpaces>47990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6</cp:revision>
  <cp:lastPrinted>2022-08-18T03:08:00Z</cp:lastPrinted>
  <dcterms:created xsi:type="dcterms:W3CDTF">2022-09-27T07:03:00Z</dcterms:created>
  <dcterms:modified xsi:type="dcterms:W3CDTF">2022-11-09T04:11:00Z</dcterms:modified>
</cp:coreProperties>
</file>